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A449" w14:textId="77777777" w:rsidR="0065213A" w:rsidRPr="00D61451" w:rsidRDefault="0065213A" w:rsidP="00D61451">
      <w:pPr>
        <w:pStyle w:val="NormalWeb"/>
        <w:spacing w:before="0" w:beforeAutospacing="0" w:after="0" w:afterAutospacing="0"/>
        <w:jc w:val="both"/>
        <w:rPr>
          <w:b/>
          <w:bCs/>
          <w:i/>
          <w:iCs/>
          <w:lang w:val="lv-LV"/>
        </w:rPr>
      </w:pPr>
    </w:p>
    <w:p w14:paraId="2A675A25" w14:textId="77777777" w:rsidR="003A0903" w:rsidRPr="004E3549" w:rsidRDefault="003A0903" w:rsidP="003A0903">
      <w:pPr>
        <w:suppressAutoHyphens/>
        <w:jc w:val="right"/>
        <w:rPr>
          <w:sz w:val="20"/>
          <w:szCs w:val="20"/>
        </w:rPr>
      </w:pPr>
      <w:r w:rsidRPr="004E3549">
        <w:rPr>
          <w:sz w:val="20"/>
          <w:szCs w:val="20"/>
        </w:rPr>
        <w:t xml:space="preserve">                            Rakstiskās izsoles nolikums </w:t>
      </w:r>
    </w:p>
    <w:p w14:paraId="59F9F782" w14:textId="309723F9" w:rsidR="003A0903" w:rsidRPr="004E3549" w:rsidRDefault="003A0903" w:rsidP="003A0903">
      <w:pPr>
        <w:suppressAutoHyphens/>
        <w:jc w:val="right"/>
        <w:rPr>
          <w:sz w:val="20"/>
          <w:szCs w:val="20"/>
        </w:rPr>
      </w:pPr>
      <w:r>
        <w:rPr>
          <w:sz w:val="20"/>
          <w:szCs w:val="20"/>
        </w:rPr>
        <w:t>pastāvīga t</w:t>
      </w:r>
      <w:r w:rsidRPr="004E3549">
        <w:rPr>
          <w:sz w:val="20"/>
          <w:szCs w:val="20"/>
        </w:rPr>
        <w:t xml:space="preserve">irdzniecības </w:t>
      </w:r>
      <w:r>
        <w:rPr>
          <w:sz w:val="20"/>
          <w:szCs w:val="20"/>
        </w:rPr>
        <w:t>laukuma</w:t>
      </w:r>
      <w:r w:rsidRPr="004E3549">
        <w:rPr>
          <w:sz w:val="20"/>
          <w:szCs w:val="20"/>
        </w:rPr>
        <w:t xml:space="preserve"> Miera ielā 1, Salaspilī</w:t>
      </w:r>
    </w:p>
    <w:p w14:paraId="65992DA9" w14:textId="77777777" w:rsidR="003A0903" w:rsidRPr="004E3549" w:rsidRDefault="003A0903" w:rsidP="003A0903">
      <w:pPr>
        <w:suppressAutoHyphens/>
        <w:jc w:val="right"/>
        <w:rPr>
          <w:sz w:val="20"/>
          <w:szCs w:val="20"/>
        </w:rPr>
      </w:pPr>
      <w:r w:rsidRPr="004E3549">
        <w:rPr>
          <w:sz w:val="20"/>
          <w:szCs w:val="20"/>
        </w:rPr>
        <w:t xml:space="preserve">nomas tiesību izsolei  </w:t>
      </w:r>
    </w:p>
    <w:p w14:paraId="40799AC4" w14:textId="77777777" w:rsidR="003A0903" w:rsidRPr="004E3549" w:rsidRDefault="003A0903" w:rsidP="003A0903">
      <w:pPr>
        <w:ind w:right="-2"/>
        <w:jc w:val="right"/>
        <w:rPr>
          <w:sz w:val="20"/>
          <w:szCs w:val="20"/>
        </w:rPr>
      </w:pPr>
      <w:r w:rsidRPr="004E3549">
        <w:rPr>
          <w:sz w:val="20"/>
          <w:szCs w:val="20"/>
        </w:rPr>
        <w:t xml:space="preserve"> Pielikums Nr.2</w:t>
      </w:r>
    </w:p>
    <w:p w14:paraId="45536BEC" w14:textId="77777777" w:rsidR="0065213A" w:rsidRDefault="0065213A" w:rsidP="00D61451">
      <w:pPr>
        <w:pStyle w:val="NormalWeb"/>
        <w:spacing w:before="0" w:beforeAutospacing="0" w:after="0" w:afterAutospacing="0"/>
        <w:ind w:left="2160" w:firstLine="720"/>
        <w:jc w:val="both"/>
        <w:rPr>
          <w:b/>
          <w:bCs/>
          <w:i/>
          <w:iCs/>
          <w:lang w:val="lv-LV"/>
        </w:rPr>
      </w:pPr>
    </w:p>
    <w:p w14:paraId="2C6009B0" w14:textId="77777777" w:rsidR="0065213A" w:rsidRPr="000D03DF" w:rsidRDefault="0065213A" w:rsidP="00D61451">
      <w:pPr>
        <w:pStyle w:val="NormalWeb"/>
        <w:spacing w:before="0" w:beforeAutospacing="0" w:after="0" w:afterAutospacing="0"/>
        <w:ind w:left="2160" w:firstLine="720"/>
        <w:jc w:val="both"/>
        <w:rPr>
          <w:b/>
          <w:bCs/>
          <w:iCs/>
          <w:sz w:val="32"/>
          <w:szCs w:val="32"/>
          <w:lang w:val="lv-LV"/>
        </w:rPr>
      </w:pPr>
    </w:p>
    <w:p w14:paraId="7B606D51" w14:textId="06F7A732" w:rsidR="0065213A" w:rsidRPr="005D335F" w:rsidRDefault="0065213A" w:rsidP="000D03DF">
      <w:pPr>
        <w:pStyle w:val="NormalWeb"/>
        <w:spacing w:before="0" w:beforeAutospacing="0" w:after="0" w:afterAutospacing="0"/>
        <w:jc w:val="center"/>
        <w:rPr>
          <w:b/>
          <w:bCs/>
          <w:iCs/>
          <w:lang w:val="lv-LV"/>
        </w:rPr>
      </w:pPr>
      <w:r w:rsidRPr="000D03DF">
        <w:rPr>
          <w:b/>
          <w:bCs/>
          <w:iCs/>
          <w:sz w:val="32"/>
          <w:szCs w:val="32"/>
          <w:lang w:val="lv-LV"/>
        </w:rPr>
        <w:t xml:space="preserve">Pastāvīga tirdzniecības </w:t>
      </w:r>
      <w:r w:rsidR="00DF482D">
        <w:rPr>
          <w:b/>
          <w:bCs/>
          <w:iCs/>
          <w:sz w:val="32"/>
          <w:szCs w:val="32"/>
          <w:lang w:val="lv-LV"/>
        </w:rPr>
        <w:t>laukuma</w:t>
      </w:r>
      <w:r w:rsidRPr="000D03DF">
        <w:rPr>
          <w:b/>
          <w:bCs/>
          <w:iCs/>
          <w:sz w:val="32"/>
          <w:szCs w:val="32"/>
          <w:lang w:val="lv-LV"/>
        </w:rPr>
        <w:t xml:space="preserve"> nomas līgums </w:t>
      </w:r>
      <w:r w:rsidRPr="005D335F">
        <w:rPr>
          <w:b/>
          <w:bCs/>
          <w:iCs/>
          <w:sz w:val="32"/>
          <w:szCs w:val="32"/>
          <w:lang w:val="lv-LV"/>
        </w:rPr>
        <w:t>Nr</w:t>
      </w:r>
      <w:r w:rsidRPr="005D335F">
        <w:rPr>
          <w:b/>
          <w:bCs/>
          <w:i/>
          <w:iCs/>
          <w:lang w:val="lv-LV"/>
        </w:rPr>
        <w:t>.</w:t>
      </w:r>
      <w:r w:rsidR="00685FFF">
        <w:rPr>
          <w:b/>
          <w:bCs/>
          <w:i/>
          <w:iCs/>
          <w:lang w:val="lv-LV"/>
        </w:rPr>
        <w:t xml:space="preserve"> </w:t>
      </w:r>
      <w:r w:rsidR="008163C4">
        <w:rPr>
          <w:b/>
          <w:bCs/>
          <w:i/>
          <w:iCs/>
          <w:lang w:val="lv-LV"/>
        </w:rPr>
        <w:t>(projekts)</w:t>
      </w:r>
    </w:p>
    <w:p w14:paraId="0D93A1AC" w14:textId="68963D44" w:rsidR="0065213A" w:rsidRDefault="0065213A" w:rsidP="005251CD">
      <w:pPr>
        <w:pStyle w:val="HTMLPreformatted"/>
        <w:jc w:val="right"/>
        <w:rPr>
          <w:rFonts w:ascii="Times New Roman" w:hAnsi="Times New Roman"/>
          <w:sz w:val="24"/>
          <w:szCs w:val="24"/>
          <w:lang w:val="lv-LV"/>
        </w:rPr>
      </w:pPr>
    </w:p>
    <w:p w14:paraId="342CA812" w14:textId="77777777" w:rsidR="00A05152" w:rsidRDefault="00A05152" w:rsidP="00A05152">
      <w:pPr>
        <w:rPr>
          <w:rFonts w:eastAsia="Calibri" w:cs="Calibri"/>
          <w:color w:val="000000"/>
          <w:u w:color="000000"/>
          <w:bdr w:val="nil"/>
          <w:lang w:eastAsia="lv-LV"/>
        </w:rPr>
      </w:pPr>
    </w:p>
    <w:p w14:paraId="6A19121F" w14:textId="7E2D8AA4" w:rsidR="00A05152" w:rsidRPr="00A05152" w:rsidRDefault="00A05152" w:rsidP="00A05152">
      <w:pPr>
        <w:rPr>
          <w:color w:val="000000"/>
        </w:rPr>
      </w:pPr>
      <w:r>
        <w:rPr>
          <w:rFonts w:eastAsia="Calibri" w:cs="Calibri"/>
          <w:color w:val="000000"/>
          <w:u w:color="000000"/>
          <w:bdr w:val="nil"/>
          <w:lang w:eastAsia="lv-LV"/>
        </w:rPr>
        <w:t>Salaspilī</w:t>
      </w:r>
      <w:r w:rsidRPr="00230A58">
        <w:rPr>
          <w:rFonts w:eastAsia="Calibri" w:cs="Calibri"/>
          <w:color w:val="000000"/>
          <w:u w:color="000000"/>
          <w:bdr w:val="nil"/>
          <w:lang w:eastAsia="lv-LV"/>
        </w:rPr>
        <w:t xml:space="preserve">, </w:t>
      </w:r>
      <w:r w:rsidRPr="00230A58">
        <w:rPr>
          <w:rFonts w:eastAsia="Calibri" w:cs="Calibri"/>
          <w:color w:val="000000"/>
          <w:u w:color="000000"/>
          <w:bdr w:val="nil"/>
          <w:lang w:eastAsia="lv-LV"/>
        </w:rPr>
        <w:tab/>
      </w:r>
      <w:r w:rsidRPr="00230A58">
        <w:rPr>
          <w:rFonts w:eastAsia="Calibri" w:cs="Calibri"/>
          <w:color w:val="000000"/>
          <w:u w:color="000000"/>
          <w:bdr w:val="nil"/>
          <w:lang w:eastAsia="lv-LV"/>
        </w:rPr>
        <w:tab/>
      </w:r>
      <w:r w:rsidRPr="00230A58">
        <w:rPr>
          <w:rFonts w:eastAsia="Calibri" w:cs="Calibri"/>
          <w:color w:val="000000"/>
          <w:u w:color="000000"/>
          <w:bdr w:val="nil"/>
          <w:lang w:eastAsia="lv-LV"/>
        </w:rPr>
        <w:tab/>
      </w:r>
      <w:r w:rsidRPr="00230A58">
        <w:rPr>
          <w:rFonts w:eastAsia="Calibri" w:cs="Calibri"/>
          <w:color w:val="000000"/>
          <w:u w:color="000000"/>
          <w:bdr w:val="nil"/>
          <w:lang w:eastAsia="lv-LV"/>
        </w:rPr>
        <w:tab/>
      </w:r>
      <w:r w:rsidRPr="00230A58">
        <w:rPr>
          <w:rFonts w:eastAsia="Calibri" w:cs="Calibri"/>
          <w:color w:val="000000"/>
          <w:u w:color="000000"/>
          <w:bdr w:val="nil"/>
          <w:lang w:eastAsia="lv-LV"/>
        </w:rPr>
        <w:tab/>
      </w:r>
      <w:r w:rsidRPr="00230A58">
        <w:rPr>
          <w:rFonts w:eastAsia="Calibri" w:cs="Calibri"/>
          <w:color w:val="000000"/>
          <w:u w:color="000000"/>
          <w:bdr w:val="nil"/>
          <w:lang w:eastAsia="lv-LV"/>
        </w:rPr>
        <w:tab/>
      </w:r>
      <w:r>
        <w:rPr>
          <w:rFonts w:eastAsia="Calibri" w:cs="Calibri"/>
          <w:color w:val="000000"/>
          <w:u w:color="000000"/>
          <w:bdr w:val="nil"/>
          <w:lang w:eastAsia="lv-LV"/>
        </w:rPr>
        <w:tab/>
      </w:r>
      <w:r w:rsidRPr="00A05152">
        <w:rPr>
          <w:color w:val="000000"/>
        </w:rPr>
        <w:t>Dokumenta datums ir tā</w:t>
      </w:r>
    </w:p>
    <w:p w14:paraId="5ED91251" w14:textId="77777777" w:rsidR="00A05152" w:rsidRPr="00230A58" w:rsidRDefault="00A05152" w:rsidP="00A05152">
      <w:pPr>
        <w:pBdr>
          <w:top w:val="nil"/>
          <w:left w:val="nil"/>
          <w:bottom w:val="nil"/>
          <w:right w:val="nil"/>
          <w:between w:val="nil"/>
          <w:bar w:val="nil"/>
        </w:pBdr>
        <w:tabs>
          <w:tab w:val="left" w:pos="5670"/>
        </w:tabs>
        <w:ind w:left="4320" w:firstLine="720"/>
        <w:rPr>
          <w:color w:val="000000"/>
          <w:u w:color="000000"/>
          <w:bdr w:val="nil"/>
          <w:lang w:eastAsia="lv-LV"/>
        </w:rPr>
      </w:pPr>
      <w:r w:rsidRPr="00A05152">
        <w:rPr>
          <w:color w:val="000000"/>
        </w:rPr>
        <w:t xml:space="preserve">            elektroniskās parakstīšanas datums</w:t>
      </w:r>
    </w:p>
    <w:p w14:paraId="73AE0E1C" w14:textId="77777777" w:rsidR="0065213A" w:rsidRDefault="0065213A" w:rsidP="005251CD">
      <w:pPr>
        <w:pStyle w:val="HTMLPreformatted"/>
        <w:jc w:val="right"/>
        <w:rPr>
          <w:rFonts w:ascii="Times New Roman" w:hAnsi="Times New Roman"/>
          <w:sz w:val="24"/>
          <w:szCs w:val="24"/>
          <w:lang w:val="lv-LV"/>
        </w:rPr>
      </w:pPr>
    </w:p>
    <w:p w14:paraId="4346E250" w14:textId="66B9388F" w:rsidR="0065213A" w:rsidRPr="00D61451" w:rsidRDefault="0065213A" w:rsidP="00D61451">
      <w:pPr>
        <w:pStyle w:val="HTMLPreformatted"/>
        <w:jc w:val="both"/>
        <w:rPr>
          <w:rFonts w:ascii="Times New Roman" w:hAnsi="Times New Roman"/>
          <w:sz w:val="24"/>
          <w:szCs w:val="24"/>
          <w:lang w:val="lv-LV"/>
        </w:rPr>
      </w:pPr>
    </w:p>
    <w:p w14:paraId="1164ED02" w14:textId="77777777" w:rsidR="0065213A" w:rsidRDefault="0065213A" w:rsidP="00D61451">
      <w:pPr>
        <w:ind w:firstLine="720"/>
        <w:jc w:val="both"/>
        <w:rPr>
          <w:b/>
        </w:rPr>
      </w:pPr>
    </w:p>
    <w:p w14:paraId="228233B8" w14:textId="08687D3B" w:rsidR="00750E68" w:rsidRDefault="00751774" w:rsidP="00750E68">
      <w:pPr>
        <w:ind w:left="28" w:firstLine="692"/>
        <w:jc w:val="both"/>
      </w:pPr>
      <w:r>
        <w:rPr>
          <w:b/>
        </w:rPr>
        <w:t>Latvijas Nacionālais botāniskais dārzs</w:t>
      </w:r>
      <w:r w:rsidR="00750E68" w:rsidRPr="00360027">
        <w:t>,</w:t>
      </w:r>
      <w:r w:rsidR="00750E68">
        <w:rPr>
          <w:b/>
          <w:bCs/>
        </w:rPr>
        <w:t xml:space="preserve"> </w:t>
      </w:r>
      <w:r w:rsidR="00750E68" w:rsidRPr="00975976">
        <w:t>reģ.Nr.</w:t>
      </w:r>
      <w:r>
        <w:t>40900041256</w:t>
      </w:r>
      <w:r w:rsidR="00750E68" w:rsidRPr="009C5A0E">
        <w:t>,</w:t>
      </w:r>
      <w:r w:rsidR="00750E68">
        <w:rPr>
          <w:b/>
          <w:bCs/>
        </w:rPr>
        <w:t xml:space="preserve"> </w:t>
      </w:r>
      <w:r w:rsidR="00750E68" w:rsidRPr="00D06D48">
        <w:rPr>
          <w:b/>
          <w:bCs/>
        </w:rPr>
        <w:t xml:space="preserve"> </w:t>
      </w:r>
      <w:r w:rsidR="00750E68" w:rsidRPr="00D06D48">
        <w:t xml:space="preserve">tā direktora p.i. Arta Vītiņa personā, kurš rīkojas </w:t>
      </w:r>
      <w:r w:rsidR="00750E68" w:rsidRPr="00D06D48">
        <w:rPr>
          <w:bCs/>
        </w:rPr>
        <w:t xml:space="preserve">saskaņā ar </w:t>
      </w:r>
      <w:r>
        <w:rPr>
          <w:bCs/>
        </w:rPr>
        <w:t>Nolikumu</w:t>
      </w:r>
      <w:r w:rsidR="00750E68" w:rsidRPr="00D06D48">
        <w:t xml:space="preserve">, </w:t>
      </w:r>
      <w:r w:rsidR="00750E68">
        <w:t>(</w:t>
      </w:r>
      <w:r w:rsidR="00750E68" w:rsidRPr="00D06D48">
        <w:t>turpmāk</w:t>
      </w:r>
      <w:r w:rsidR="00750E68">
        <w:t xml:space="preserve"> -</w:t>
      </w:r>
      <w:r w:rsidR="00750E68" w:rsidRPr="00D06D48">
        <w:t xml:space="preserve"> </w:t>
      </w:r>
      <w:r w:rsidR="00750E68" w:rsidRPr="00F850D6">
        <w:rPr>
          <w:b/>
          <w:bCs/>
        </w:rPr>
        <w:t>Iznomātājs</w:t>
      </w:r>
      <w:r w:rsidR="00750E68" w:rsidRPr="00B146BE">
        <w:t>),</w:t>
      </w:r>
    </w:p>
    <w:p w14:paraId="29C83530" w14:textId="1264078C" w:rsidR="00750E68" w:rsidRDefault="00750E68" w:rsidP="00750E68">
      <w:pPr>
        <w:ind w:left="28" w:firstLine="14"/>
        <w:jc w:val="both"/>
        <w:rPr>
          <w:b/>
          <w:bCs/>
        </w:rPr>
      </w:pPr>
      <w:r w:rsidRPr="007527B7">
        <w:t xml:space="preserve"> </w:t>
      </w:r>
      <w:r>
        <w:t>un</w:t>
      </w:r>
    </w:p>
    <w:p w14:paraId="5CFBBAEE" w14:textId="7806D39C" w:rsidR="0065213A" w:rsidRPr="00D61451" w:rsidRDefault="00A05152" w:rsidP="00D61451">
      <w:pPr>
        <w:ind w:firstLine="720"/>
        <w:jc w:val="both"/>
      </w:pPr>
      <w:r>
        <w:rPr>
          <w:b/>
        </w:rPr>
        <w:t>___________</w:t>
      </w:r>
      <w:r w:rsidR="0065213A" w:rsidRPr="000D03DF">
        <w:rPr>
          <w:b/>
        </w:rPr>
        <w:t>,</w:t>
      </w:r>
      <w:r w:rsidR="0065213A">
        <w:t xml:space="preserve"> reģ.Nr.</w:t>
      </w:r>
      <w:r>
        <w:t>________</w:t>
      </w:r>
      <w:r w:rsidR="0065213A">
        <w:t xml:space="preserve">, tās </w:t>
      </w:r>
      <w:r>
        <w:t>___________</w:t>
      </w:r>
      <w:r w:rsidR="0065213A">
        <w:t xml:space="preserve"> personā, kurš darbojas uz </w:t>
      </w:r>
      <w:r>
        <w:t>________</w:t>
      </w:r>
      <w:r w:rsidR="0065213A">
        <w:t xml:space="preserve"> pamata</w:t>
      </w:r>
      <w:r w:rsidR="0065213A" w:rsidRPr="00D61451">
        <w:t xml:space="preserve">, </w:t>
      </w:r>
      <w:r w:rsidR="0065213A">
        <w:t>(</w:t>
      </w:r>
      <w:r w:rsidR="0065213A" w:rsidRPr="00D61451">
        <w:t xml:space="preserve">turpmāk </w:t>
      </w:r>
      <w:r w:rsidR="0065213A">
        <w:t>–</w:t>
      </w:r>
      <w:r w:rsidR="0065213A" w:rsidRPr="004A3549">
        <w:rPr>
          <w:b/>
          <w:bCs/>
        </w:rPr>
        <w:t>Nomnieks</w:t>
      </w:r>
      <w:r w:rsidR="0065213A">
        <w:rPr>
          <w:b/>
          <w:bCs/>
        </w:rPr>
        <w:t>)</w:t>
      </w:r>
      <w:r w:rsidR="0065213A" w:rsidRPr="00D61451">
        <w:rPr>
          <w:b/>
          <w:bCs/>
        </w:rPr>
        <w:t xml:space="preserve"> </w:t>
      </w:r>
      <w:r w:rsidR="0065213A" w:rsidRPr="00D61451">
        <w:t>no otras puses,</w:t>
      </w:r>
    </w:p>
    <w:p w14:paraId="403F1D91" w14:textId="2203CDB7" w:rsidR="0065213A" w:rsidRDefault="0065213A" w:rsidP="00D61451">
      <w:pPr>
        <w:ind w:firstLine="720"/>
        <w:jc w:val="both"/>
      </w:pPr>
      <w:r>
        <w:t xml:space="preserve">turpmāk </w:t>
      </w:r>
      <w:r w:rsidRPr="00D61451">
        <w:t>tekstā</w:t>
      </w:r>
      <w:r>
        <w:t xml:space="preserve"> kopā vai atsevišķi</w:t>
      </w:r>
      <w:r w:rsidRPr="00D61451">
        <w:t xml:space="preserve"> saukti –</w:t>
      </w:r>
      <w:r w:rsidRPr="00F850D6">
        <w:rPr>
          <w:b/>
          <w:bCs/>
        </w:rPr>
        <w:t>Puses/Puse</w:t>
      </w:r>
      <w:r w:rsidRPr="00D61451">
        <w:t>,</w:t>
      </w:r>
      <w:r w:rsidR="00EE3B49">
        <w:t xml:space="preserve"> </w:t>
      </w:r>
      <w:r w:rsidRPr="00D61451">
        <w:t xml:space="preserve">pamatojoties uz Iznomātāja </w:t>
      </w:r>
      <w:r w:rsidR="00A05152">
        <w:t>__</w:t>
      </w:r>
      <w:r>
        <w:t>.</w:t>
      </w:r>
      <w:r w:rsidR="00A05152">
        <w:t>__</w:t>
      </w:r>
      <w:r w:rsidRPr="00D61451">
        <w:t>.</w:t>
      </w:r>
      <w:r>
        <w:t>20</w:t>
      </w:r>
      <w:r w:rsidR="00A05152">
        <w:t>2</w:t>
      </w:r>
      <w:r w:rsidR="00685FFF">
        <w:t>5</w:t>
      </w:r>
      <w:r>
        <w:t xml:space="preserve">. </w:t>
      </w:r>
      <w:r w:rsidRPr="00D61451">
        <w:t>organizētā</w:t>
      </w:r>
      <w:r>
        <w:t>s</w:t>
      </w:r>
      <w:r w:rsidRPr="00D61451">
        <w:t xml:space="preserve"> izsoles</w:t>
      </w:r>
      <w:r>
        <w:t xml:space="preserve"> </w:t>
      </w:r>
      <w:r w:rsidRPr="00D61451">
        <w:t>rezultātiem</w:t>
      </w:r>
      <w:r>
        <w:t>,</w:t>
      </w:r>
      <w:r w:rsidRPr="00D61451">
        <w:t xml:space="preserve"> </w:t>
      </w:r>
    </w:p>
    <w:p w14:paraId="505E2D19" w14:textId="77777777" w:rsidR="0065213A" w:rsidRPr="00D61451" w:rsidRDefault="0065213A" w:rsidP="00D61451">
      <w:pPr>
        <w:ind w:firstLine="720"/>
        <w:jc w:val="both"/>
      </w:pPr>
      <w:r w:rsidRPr="00D61451">
        <w:t xml:space="preserve"> izsakot savu brīvi radušos gribu, bez </w:t>
      </w:r>
      <w:r>
        <w:t>maldības, viltus vai spaidiem</w:t>
      </w:r>
      <w:r w:rsidRPr="00D61451">
        <w:t>, noslēdz līgumu (turpmāk–</w:t>
      </w:r>
      <w:r w:rsidRPr="003E6BDB">
        <w:t>Līgums</w:t>
      </w:r>
      <w:r w:rsidRPr="00D61451">
        <w:t>) par sekojošo:</w:t>
      </w:r>
    </w:p>
    <w:p w14:paraId="47F507BA" w14:textId="77777777" w:rsidR="0065213A" w:rsidRPr="00D61451" w:rsidRDefault="0065213A" w:rsidP="00D61451">
      <w:pPr>
        <w:pStyle w:val="HTMLPreformatted"/>
        <w:jc w:val="both"/>
        <w:rPr>
          <w:rFonts w:ascii="Times New Roman" w:hAnsi="Times New Roman"/>
          <w:b/>
          <w:bCs/>
          <w:sz w:val="24"/>
          <w:szCs w:val="24"/>
          <w:lang w:val="lv-LV"/>
        </w:rPr>
      </w:pPr>
    </w:p>
    <w:p w14:paraId="1E3636C6" w14:textId="6D99A3EA" w:rsidR="0065213A" w:rsidRPr="00D61451" w:rsidRDefault="0065213A" w:rsidP="005903E5">
      <w:pPr>
        <w:pStyle w:val="HTMLPreformatted"/>
        <w:jc w:val="center"/>
        <w:rPr>
          <w:rFonts w:ascii="Times New Roman" w:hAnsi="Times New Roman"/>
          <w:b/>
          <w:bCs/>
          <w:sz w:val="24"/>
          <w:szCs w:val="24"/>
          <w:lang w:val="lv-LV"/>
        </w:rPr>
      </w:pPr>
      <w:r w:rsidRPr="00D61451">
        <w:rPr>
          <w:rFonts w:ascii="Times New Roman" w:hAnsi="Times New Roman"/>
          <w:b/>
          <w:bCs/>
          <w:sz w:val="24"/>
          <w:szCs w:val="24"/>
          <w:lang w:val="lv-LV"/>
        </w:rPr>
        <w:t>1. Līguma priekšmets</w:t>
      </w:r>
    </w:p>
    <w:p w14:paraId="20E0195B" w14:textId="14A9249A" w:rsidR="0065213A" w:rsidRPr="001F66E8" w:rsidRDefault="0065213A" w:rsidP="00C154B5">
      <w:pPr>
        <w:pStyle w:val="HTMLPreformatted"/>
        <w:ind w:left="426" w:hanging="426"/>
        <w:jc w:val="both"/>
        <w:rPr>
          <w:rFonts w:ascii="Times New Roman" w:hAnsi="Times New Roman"/>
          <w:sz w:val="24"/>
          <w:szCs w:val="24"/>
          <w:lang w:val="lv-LV"/>
        </w:rPr>
      </w:pPr>
      <w:r w:rsidRPr="00D61451">
        <w:rPr>
          <w:rFonts w:ascii="Times New Roman" w:hAnsi="Times New Roman"/>
          <w:sz w:val="24"/>
          <w:szCs w:val="24"/>
          <w:lang w:val="lv-LV"/>
        </w:rPr>
        <w:t>1.1.</w:t>
      </w:r>
      <w:r w:rsidR="008B2597">
        <w:rPr>
          <w:rFonts w:ascii="Times New Roman" w:hAnsi="Times New Roman"/>
          <w:sz w:val="24"/>
          <w:szCs w:val="24"/>
          <w:lang w:val="lv-LV"/>
        </w:rPr>
        <w:tab/>
      </w:r>
      <w:r w:rsidRPr="001F66E8">
        <w:rPr>
          <w:rFonts w:ascii="Times New Roman" w:hAnsi="Times New Roman"/>
          <w:sz w:val="24"/>
          <w:szCs w:val="24"/>
          <w:lang w:val="lv-LV"/>
        </w:rPr>
        <w:t xml:space="preserve">Iznomātājs nodod un Nomnieks pieņem nomas lietošanā pastāvīgu tirdzniecības laukumu (turpmāk tekstā - Objekts) ar </w:t>
      </w:r>
      <w:r w:rsidRPr="001F66E8">
        <w:rPr>
          <w:rFonts w:ascii="Times New Roman" w:hAnsi="Times New Roman"/>
          <w:b/>
          <w:sz w:val="24"/>
          <w:szCs w:val="24"/>
          <w:lang w:val="lv-LV"/>
        </w:rPr>
        <w:t xml:space="preserve">platību </w:t>
      </w:r>
      <w:r w:rsidR="0015377F">
        <w:rPr>
          <w:rFonts w:ascii="Times New Roman" w:hAnsi="Times New Roman"/>
          <w:b/>
          <w:sz w:val="24"/>
          <w:szCs w:val="24"/>
          <w:lang w:val="lv-LV"/>
        </w:rPr>
        <w:t>900</w:t>
      </w:r>
      <w:r w:rsidRPr="001F66E8">
        <w:rPr>
          <w:rFonts w:ascii="Times New Roman" w:hAnsi="Times New Roman"/>
          <w:b/>
          <w:sz w:val="24"/>
          <w:szCs w:val="24"/>
          <w:lang w:val="lv-LV"/>
        </w:rPr>
        <w:t xml:space="preserve"> m²,</w:t>
      </w:r>
      <w:r w:rsidRPr="001F66E8">
        <w:rPr>
          <w:rFonts w:ascii="Times New Roman" w:hAnsi="Times New Roman"/>
          <w:sz w:val="24"/>
          <w:szCs w:val="24"/>
          <w:lang w:val="lv-LV"/>
        </w:rPr>
        <w:t xml:space="preserve"> kas atrodas Miera ielā 1, Salaspilī, Salaspils novadā, LV – 2169, atbilstoši teritorijas plānam, kas ir šī Līguma Pielikums Nr.1 un ir Līguma neatņemama sastāvdaļa.</w:t>
      </w:r>
    </w:p>
    <w:p w14:paraId="48F894BF" w14:textId="6F75CE2F" w:rsidR="0065213A" w:rsidRPr="001F66E8" w:rsidRDefault="0065213A" w:rsidP="00CD61DF">
      <w:pPr>
        <w:pStyle w:val="HTMLPreformatted"/>
        <w:ind w:left="426" w:hanging="426"/>
        <w:jc w:val="both"/>
        <w:rPr>
          <w:rFonts w:ascii="Times New Roman" w:hAnsi="Times New Roman"/>
          <w:sz w:val="24"/>
          <w:szCs w:val="24"/>
          <w:lang w:val="lv-LV"/>
        </w:rPr>
      </w:pPr>
      <w:r w:rsidRPr="001F66E8">
        <w:rPr>
          <w:rFonts w:ascii="Times New Roman" w:hAnsi="Times New Roman"/>
          <w:sz w:val="24"/>
          <w:szCs w:val="24"/>
          <w:lang w:val="lv-LV"/>
        </w:rPr>
        <w:t xml:space="preserve">1.2. </w:t>
      </w:r>
      <w:r w:rsidRPr="001F66E8">
        <w:rPr>
          <w:rFonts w:ascii="Times New Roman" w:hAnsi="Times New Roman"/>
          <w:sz w:val="24"/>
          <w:szCs w:val="24"/>
          <w:lang w:val="lv-LV"/>
        </w:rPr>
        <w:tab/>
        <w:t>Nomāšanas mērķis</w:t>
      </w:r>
      <w:r w:rsidR="00EE3B49">
        <w:rPr>
          <w:rFonts w:ascii="Times New Roman" w:hAnsi="Times New Roman"/>
          <w:sz w:val="24"/>
          <w:szCs w:val="24"/>
          <w:lang w:val="lv-LV"/>
        </w:rPr>
        <w:t xml:space="preserve"> -</w:t>
      </w:r>
      <w:r w:rsidR="00051F53">
        <w:rPr>
          <w:rFonts w:ascii="Times New Roman" w:hAnsi="Times New Roman"/>
          <w:sz w:val="24"/>
          <w:szCs w:val="24"/>
          <w:lang w:val="lv-LV"/>
        </w:rPr>
        <w:t>/</w:t>
      </w:r>
      <w:r w:rsidR="00051F53" w:rsidRPr="00CD61DF">
        <w:rPr>
          <w:rFonts w:ascii="Times New Roman" w:hAnsi="Times New Roman"/>
          <w:i/>
          <w:iCs/>
          <w:sz w:val="24"/>
          <w:szCs w:val="24"/>
          <w:lang w:val="lv-LV"/>
        </w:rPr>
        <w:t>saskaņā ar dalībniek</w:t>
      </w:r>
      <w:r w:rsidR="00CD61DF" w:rsidRPr="00CD61DF">
        <w:rPr>
          <w:rFonts w:ascii="Times New Roman" w:hAnsi="Times New Roman"/>
          <w:i/>
          <w:iCs/>
          <w:sz w:val="24"/>
          <w:szCs w:val="24"/>
          <w:lang w:val="lv-LV"/>
        </w:rPr>
        <w:t>a pieteikumu izsolei</w:t>
      </w:r>
      <w:r w:rsidR="00CD61DF">
        <w:rPr>
          <w:rFonts w:ascii="Times New Roman" w:hAnsi="Times New Roman"/>
          <w:sz w:val="24"/>
          <w:szCs w:val="24"/>
          <w:lang w:val="lv-LV"/>
        </w:rPr>
        <w:t>/</w:t>
      </w:r>
      <w:r w:rsidRPr="001F66E8">
        <w:rPr>
          <w:rFonts w:ascii="Times New Roman" w:hAnsi="Times New Roman"/>
          <w:sz w:val="24"/>
          <w:szCs w:val="24"/>
          <w:lang w:val="lv-LV"/>
        </w:rPr>
        <w:t>.</w:t>
      </w:r>
    </w:p>
    <w:p w14:paraId="798B030C" w14:textId="7D823FA6" w:rsidR="00E46532" w:rsidRPr="001F66E8" w:rsidRDefault="0065213A" w:rsidP="00C154B5">
      <w:pPr>
        <w:pStyle w:val="HTMLPreformatted"/>
        <w:ind w:left="426" w:hanging="426"/>
        <w:jc w:val="both"/>
        <w:rPr>
          <w:rFonts w:ascii="Times New Roman" w:hAnsi="Times New Roman"/>
          <w:sz w:val="24"/>
          <w:szCs w:val="24"/>
          <w:lang w:val="lv-LV"/>
        </w:rPr>
      </w:pPr>
      <w:r w:rsidRPr="001F66E8">
        <w:rPr>
          <w:rFonts w:ascii="Times New Roman" w:hAnsi="Times New Roman"/>
          <w:sz w:val="24"/>
          <w:szCs w:val="24"/>
          <w:lang w:val="lv-LV"/>
        </w:rPr>
        <w:t>1.</w:t>
      </w:r>
      <w:r w:rsidR="00CD61DF">
        <w:rPr>
          <w:rFonts w:ascii="Times New Roman" w:hAnsi="Times New Roman"/>
          <w:sz w:val="24"/>
          <w:szCs w:val="24"/>
          <w:lang w:val="lv-LV"/>
        </w:rPr>
        <w:t>3</w:t>
      </w:r>
      <w:r w:rsidRPr="001F66E8">
        <w:rPr>
          <w:rFonts w:ascii="Times New Roman" w:hAnsi="Times New Roman"/>
          <w:sz w:val="24"/>
          <w:szCs w:val="24"/>
          <w:lang w:val="lv-LV"/>
        </w:rPr>
        <w:t>. Iznomātā Objekta robežas Nomniekam dabā ir ierādītas un tās ir zināmas</w:t>
      </w:r>
      <w:r w:rsidR="001204D9">
        <w:rPr>
          <w:rFonts w:ascii="Times New Roman" w:hAnsi="Times New Roman"/>
          <w:sz w:val="24"/>
          <w:szCs w:val="24"/>
          <w:lang w:val="lv-LV"/>
        </w:rPr>
        <w:t>.</w:t>
      </w:r>
    </w:p>
    <w:p w14:paraId="036F4A44" w14:textId="047AEB5C" w:rsidR="0065213A" w:rsidRPr="001F66E8" w:rsidRDefault="0020346D" w:rsidP="00C154B5">
      <w:pPr>
        <w:pStyle w:val="HTMLPreformatted"/>
        <w:ind w:left="426" w:hanging="426"/>
        <w:jc w:val="both"/>
        <w:rPr>
          <w:rFonts w:ascii="Times New Roman" w:hAnsi="Times New Roman"/>
          <w:sz w:val="24"/>
          <w:szCs w:val="24"/>
          <w:lang w:val="lv-LV"/>
        </w:rPr>
      </w:pPr>
      <w:r w:rsidRPr="001F66E8">
        <w:rPr>
          <w:rFonts w:ascii="Times New Roman" w:hAnsi="Times New Roman"/>
          <w:sz w:val="24"/>
          <w:szCs w:val="24"/>
          <w:lang w:val="lv-LV"/>
        </w:rPr>
        <w:t>1.</w:t>
      </w:r>
      <w:r w:rsidR="00CD61DF">
        <w:rPr>
          <w:rFonts w:ascii="Times New Roman" w:hAnsi="Times New Roman"/>
          <w:sz w:val="24"/>
          <w:szCs w:val="24"/>
          <w:lang w:val="lv-LV"/>
        </w:rPr>
        <w:t>4</w:t>
      </w:r>
      <w:r w:rsidRPr="001F66E8">
        <w:rPr>
          <w:rFonts w:ascii="Times New Roman" w:hAnsi="Times New Roman"/>
          <w:sz w:val="24"/>
          <w:szCs w:val="24"/>
          <w:lang w:val="lv-LV"/>
        </w:rPr>
        <w:t>.</w:t>
      </w:r>
      <w:r w:rsidR="00EE3B49">
        <w:rPr>
          <w:rFonts w:ascii="Times New Roman" w:hAnsi="Times New Roman"/>
          <w:sz w:val="24"/>
          <w:szCs w:val="24"/>
          <w:lang w:val="lv-LV"/>
        </w:rPr>
        <w:tab/>
        <w:t>Objekts</w:t>
      </w:r>
      <w:r w:rsidRPr="001F66E8">
        <w:rPr>
          <w:rFonts w:ascii="Times New Roman" w:hAnsi="Times New Roman"/>
          <w:sz w:val="24"/>
          <w:szCs w:val="24"/>
          <w:lang w:val="lv-LV"/>
        </w:rPr>
        <w:t xml:space="preserve"> tiek nodot</w:t>
      </w:r>
      <w:r w:rsidR="00EE3B49">
        <w:rPr>
          <w:rFonts w:ascii="Times New Roman" w:hAnsi="Times New Roman"/>
          <w:sz w:val="24"/>
          <w:szCs w:val="24"/>
          <w:lang w:val="lv-LV"/>
        </w:rPr>
        <w:t>s</w:t>
      </w:r>
      <w:r w:rsidRPr="001F66E8">
        <w:rPr>
          <w:rFonts w:ascii="Times New Roman" w:hAnsi="Times New Roman"/>
          <w:sz w:val="24"/>
          <w:szCs w:val="24"/>
          <w:lang w:val="lv-LV"/>
        </w:rPr>
        <w:t xml:space="preserve"> Nomniekam tādā tehniskajā stāvoklī, kāds tas ir Līguma parakstīšanas brīdī. Šis stāvoklis Nomniekam ir zināms un Nomnieks apņemas neizvirzīt Iznomātājam pretenzijas par šīs vietas tehnisko stāvokli</w:t>
      </w:r>
      <w:r w:rsidR="00EE3B49">
        <w:rPr>
          <w:rFonts w:ascii="Times New Roman" w:hAnsi="Times New Roman"/>
          <w:sz w:val="24"/>
          <w:szCs w:val="24"/>
          <w:lang w:val="lv-LV"/>
        </w:rPr>
        <w:t>.</w:t>
      </w:r>
      <w:r w:rsidR="0065213A" w:rsidRPr="001F66E8">
        <w:rPr>
          <w:rFonts w:ascii="Times New Roman" w:hAnsi="Times New Roman"/>
          <w:sz w:val="24"/>
          <w:szCs w:val="24"/>
          <w:lang w:val="lv-LV"/>
        </w:rPr>
        <w:t xml:space="preserve"> </w:t>
      </w:r>
    </w:p>
    <w:p w14:paraId="5F80D53D" w14:textId="785AD934" w:rsidR="0065213A" w:rsidRPr="001F66E8" w:rsidRDefault="0065213A" w:rsidP="00C154B5">
      <w:pPr>
        <w:pStyle w:val="HTMLPreformatted"/>
        <w:ind w:left="426" w:hanging="426"/>
        <w:jc w:val="both"/>
        <w:rPr>
          <w:rFonts w:ascii="Times New Roman" w:hAnsi="Times New Roman"/>
          <w:iCs/>
          <w:sz w:val="24"/>
          <w:szCs w:val="24"/>
          <w:lang w:val="lv-LV"/>
        </w:rPr>
      </w:pPr>
      <w:r w:rsidRPr="001F66E8">
        <w:rPr>
          <w:rFonts w:ascii="Times New Roman" w:hAnsi="Times New Roman"/>
          <w:iCs/>
          <w:sz w:val="24"/>
          <w:szCs w:val="24"/>
          <w:lang w:val="lv-LV"/>
        </w:rPr>
        <w:t>1.</w:t>
      </w:r>
      <w:r w:rsidR="00CD61DF">
        <w:rPr>
          <w:rFonts w:ascii="Times New Roman" w:hAnsi="Times New Roman"/>
          <w:iCs/>
          <w:sz w:val="24"/>
          <w:szCs w:val="24"/>
          <w:lang w:val="lv-LV"/>
        </w:rPr>
        <w:t>5</w:t>
      </w:r>
      <w:r w:rsidRPr="001F66E8">
        <w:rPr>
          <w:rFonts w:ascii="Times New Roman" w:hAnsi="Times New Roman"/>
          <w:iCs/>
          <w:sz w:val="24"/>
          <w:szCs w:val="24"/>
          <w:lang w:val="lv-LV"/>
        </w:rPr>
        <w:t>.</w:t>
      </w:r>
      <w:r w:rsidR="00EE3B49">
        <w:rPr>
          <w:rFonts w:ascii="Times New Roman" w:hAnsi="Times New Roman"/>
          <w:iCs/>
          <w:sz w:val="24"/>
          <w:szCs w:val="24"/>
          <w:lang w:val="lv-LV"/>
        </w:rPr>
        <w:tab/>
      </w:r>
      <w:r w:rsidRPr="001F66E8">
        <w:rPr>
          <w:rFonts w:ascii="Times New Roman" w:hAnsi="Times New Roman"/>
          <w:iCs/>
          <w:sz w:val="24"/>
          <w:szCs w:val="24"/>
          <w:lang w:val="lv-LV"/>
        </w:rPr>
        <w:t>Par Objekta nodošanu Nomniekam lietošanā tiek sastādīts un abpusēji parakstīts nodošanas- pieņemšanas akts 2</w:t>
      </w:r>
      <w:r w:rsidR="00A05152" w:rsidRPr="001F66E8">
        <w:rPr>
          <w:rFonts w:ascii="Times New Roman" w:hAnsi="Times New Roman"/>
          <w:iCs/>
          <w:sz w:val="24"/>
          <w:szCs w:val="24"/>
          <w:lang w:val="lv-LV"/>
        </w:rPr>
        <w:t xml:space="preserve"> (divos)</w:t>
      </w:r>
      <w:r w:rsidRPr="001F66E8">
        <w:rPr>
          <w:rFonts w:ascii="Times New Roman" w:hAnsi="Times New Roman"/>
          <w:iCs/>
          <w:sz w:val="24"/>
          <w:szCs w:val="24"/>
          <w:lang w:val="lv-LV"/>
        </w:rPr>
        <w:t xml:space="preserve"> eksemplāros, no kuriem viens eksemplārs paliek Iznomātājam otrs Nomniekam. Pēc abpusējas parakstīšanas nodošanas</w:t>
      </w:r>
      <w:r w:rsidR="00EE3B49">
        <w:rPr>
          <w:rFonts w:ascii="Times New Roman" w:hAnsi="Times New Roman"/>
          <w:iCs/>
          <w:sz w:val="24"/>
          <w:szCs w:val="24"/>
          <w:lang w:val="lv-LV"/>
        </w:rPr>
        <w:t xml:space="preserve"> </w:t>
      </w:r>
      <w:r w:rsidRPr="001F66E8">
        <w:rPr>
          <w:rFonts w:ascii="Times New Roman" w:hAnsi="Times New Roman"/>
          <w:iCs/>
          <w:sz w:val="24"/>
          <w:szCs w:val="24"/>
          <w:lang w:val="lv-LV"/>
        </w:rPr>
        <w:t>- pieņemšanas akts tiek pievienots kā Līguma pielikums un kļūst par Līguma neatņemamu sastāvdaļu.</w:t>
      </w:r>
    </w:p>
    <w:p w14:paraId="448CF9B0" w14:textId="7CBD3354" w:rsidR="0020346D" w:rsidRPr="001F66E8" w:rsidRDefault="0020346D" w:rsidP="00C154B5">
      <w:pPr>
        <w:pStyle w:val="HTMLPreformatted"/>
        <w:ind w:left="426" w:hanging="426"/>
        <w:jc w:val="both"/>
        <w:rPr>
          <w:rFonts w:ascii="Times New Roman" w:hAnsi="Times New Roman"/>
          <w:sz w:val="24"/>
          <w:szCs w:val="24"/>
          <w:lang w:val="lv-LV"/>
        </w:rPr>
      </w:pPr>
      <w:r w:rsidRPr="001F66E8">
        <w:rPr>
          <w:rFonts w:ascii="Times New Roman" w:hAnsi="Times New Roman"/>
          <w:iCs/>
          <w:sz w:val="24"/>
          <w:szCs w:val="24"/>
          <w:lang w:val="lv-LV"/>
        </w:rPr>
        <w:t>1.</w:t>
      </w:r>
      <w:r w:rsidR="00CD61DF">
        <w:rPr>
          <w:rFonts w:ascii="Times New Roman" w:hAnsi="Times New Roman"/>
          <w:iCs/>
          <w:sz w:val="24"/>
          <w:szCs w:val="24"/>
          <w:lang w:val="lv-LV"/>
        </w:rPr>
        <w:t>6</w:t>
      </w:r>
      <w:r w:rsidRPr="001F66E8">
        <w:rPr>
          <w:rFonts w:ascii="Times New Roman" w:hAnsi="Times New Roman"/>
          <w:iCs/>
          <w:sz w:val="24"/>
          <w:szCs w:val="24"/>
          <w:lang w:val="lv-LV"/>
        </w:rPr>
        <w:t>.</w:t>
      </w:r>
      <w:r w:rsidR="00EE3B49">
        <w:rPr>
          <w:rFonts w:ascii="Times New Roman" w:hAnsi="Times New Roman"/>
          <w:iCs/>
          <w:sz w:val="24"/>
          <w:szCs w:val="24"/>
          <w:lang w:val="lv-LV"/>
        </w:rPr>
        <w:tab/>
      </w:r>
      <w:r w:rsidR="00E823B7" w:rsidRPr="001F66E8">
        <w:rPr>
          <w:rFonts w:ascii="Times New Roman" w:hAnsi="Times New Roman"/>
          <w:sz w:val="24"/>
          <w:szCs w:val="24"/>
          <w:lang w:val="lv-LV"/>
        </w:rPr>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7199EBFD" w14:textId="6C958608" w:rsidR="00E823B7" w:rsidRPr="001F66E8" w:rsidRDefault="00E823B7" w:rsidP="00C154B5">
      <w:pPr>
        <w:pStyle w:val="HTMLPreformatted"/>
        <w:ind w:left="426" w:hanging="426"/>
        <w:jc w:val="both"/>
        <w:rPr>
          <w:rFonts w:ascii="Times New Roman" w:hAnsi="Times New Roman"/>
          <w:iCs/>
          <w:sz w:val="24"/>
          <w:szCs w:val="24"/>
          <w:lang w:val="lv-LV"/>
        </w:rPr>
      </w:pPr>
      <w:r w:rsidRPr="001F66E8">
        <w:rPr>
          <w:rFonts w:ascii="Times New Roman" w:hAnsi="Times New Roman"/>
          <w:sz w:val="24"/>
          <w:szCs w:val="24"/>
          <w:lang w:val="lv-LV"/>
        </w:rPr>
        <w:t>1.</w:t>
      </w:r>
      <w:r w:rsidR="00CD61DF">
        <w:rPr>
          <w:rFonts w:ascii="Times New Roman" w:hAnsi="Times New Roman"/>
          <w:sz w:val="24"/>
          <w:szCs w:val="24"/>
          <w:lang w:val="lv-LV"/>
        </w:rPr>
        <w:t>7</w:t>
      </w:r>
      <w:r w:rsidRPr="001F66E8">
        <w:rPr>
          <w:rFonts w:ascii="Times New Roman" w:hAnsi="Times New Roman"/>
          <w:sz w:val="24"/>
          <w:szCs w:val="24"/>
          <w:lang w:val="lv-LV"/>
        </w:rPr>
        <w:t>.</w:t>
      </w:r>
      <w:r w:rsidR="00157245" w:rsidRPr="001F66E8">
        <w:rPr>
          <w:rFonts w:ascii="Times New Roman" w:hAnsi="Times New Roman"/>
          <w:sz w:val="24"/>
          <w:szCs w:val="24"/>
          <w:lang w:val="lv-LV"/>
        </w:rPr>
        <w:t xml:space="preserve"> Līgums ir saistošs Pušu struktūrvienībām, darbiniekiem un pilnvarotajiem pārstāvjiem.</w:t>
      </w:r>
    </w:p>
    <w:p w14:paraId="6C816A63" w14:textId="77777777" w:rsidR="0065213A" w:rsidRPr="00D61451" w:rsidRDefault="0065213A" w:rsidP="00D61451">
      <w:pPr>
        <w:pStyle w:val="HTMLPreformatted"/>
        <w:jc w:val="both"/>
        <w:rPr>
          <w:rFonts w:ascii="Times New Roman" w:hAnsi="Times New Roman"/>
          <w:b/>
          <w:bCs/>
          <w:sz w:val="24"/>
          <w:szCs w:val="24"/>
          <w:lang w:val="lv-LV"/>
        </w:rPr>
      </w:pPr>
    </w:p>
    <w:p w14:paraId="3BDB4104" w14:textId="1A2EE07D" w:rsidR="0065213A" w:rsidRPr="00D61451" w:rsidRDefault="0065213A" w:rsidP="005903E5">
      <w:pPr>
        <w:pStyle w:val="HTMLPreformatted"/>
        <w:jc w:val="center"/>
        <w:rPr>
          <w:rFonts w:ascii="Times New Roman" w:hAnsi="Times New Roman"/>
          <w:b/>
          <w:bCs/>
          <w:sz w:val="24"/>
          <w:szCs w:val="24"/>
          <w:lang w:val="lv-LV"/>
        </w:rPr>
      </w:pPr>
      <w:r w:rsidRPr="00D61451">
        <w:rPr>
          <w:rFonts w:ascii="Times New Roman" w:hAnsi="Times New Roman"/>
          <w:b/>
          <w:bCs/>
          <w:sz w:val="24"/>
          <w:szCs w:val="24"/>
          <w:lang w:val="lv-LV"/>
        </w:rPr>
        <w:t>2. Līguma termiņš</w:t>
      </w:r>
    </w:p>
    <w:p w14:paraId="655A0367" w14:textId="25D44535" w:rsidR="0065213A" w:rsidRDefault="0065213A" w:rsidP="00B5430F">
      <w:pPr>
        <w:pStyle w:val="NormalWeb"/>
        <w:spacing w:before="0" w:beforeAutospacing="0" w:after="0" w:afterAutospacing="0"/>
        <w:ind w:left="426" w:hanging="426"/>
        <w:jc w:val="both"/>
        <w:rPr>
          <w:lang w:val="lv-LV"/>
        </w:rPr>
      </w:pPr>
      <w:r w:rsidRPr="00D61451">
        <w:rPr>
          <w:lang w:val="lv-LV"/>
        </w:rPr>
        <w:t>2.1.</w:t>
      </w:r>
      <w:r w:rsidR="00593B19">
        <w:rPr>
          <w:lang w:val="lv-LV"/>
        </w:rPr>
        <w:tab/>
      </w:r>
      <w:r w:rsidRPr="00D61451">
        <w:rPr>
          <w:lang w:val="lv-LV"/>
        </w:rPr>
        <w:t xml:space="preserve">Līgums stājas spēkā ar tā </w:t>
      </w:r>
      <w:r w:rsidR="006319D8">
        <w:rPr>
          <w:lang w:val="lv-LV"/>
        </w:rPr>
        <w:t xml:space="preserve">abpusējas </w:t>
      </w:r>
      <w:r w:rsidRPr="00D61451">
        <w:rPr>
          <w:lang w:val="lv-LV"/>
        </w:rPr>
        <w:t>parakstīšanas brīdi un ir spēkā</w:t>
      </w:r>
      <w:r>
        <w:rPr>
          <w:lang w:val="lv-LV"/>
        </w:rPr>
        <w:t xml:space="preserve"> 5 (</w:t>
      </w:r>
      <w:r>
        <w:rPr>
          <w:i/>
          <w:lang w:val="lv-LV"/>
        </w:rPr>
        <w:t>piecus</w:t>
      </w:r>
      <w:r>
        <w:rPr>
          <w:lang w:val="lv-LV"/>
        </w:rPr>
        <w:t>) gadus, t.i.</w:t>
      </w:r>
      <w:r w:rsidRPr="00D61451">
        <w:rPr>
          <w:lang w:val="lv-LV"/>
        </w:rPr>
        <w:t xml:space="preserve"> līdz </w:t>
      </w:r>
      <w:r w:rsidR="00A05152">
        <w:rPr>
          <w:lang w:val="lv-LV"/>
        </w:rPr>
        <w:t>__</w:t>
      </w:r>
      <w:r w:rsidRPr="00D61451">
        <w:rPr>
          <w:lang w:val="lv-LV"/>
        </w:rPr>
        <w:t>.</w:t>
      </w:r>
      <w:r w:rsidR="00A05152">
        <w:rPr>
          <w:lang w:val="lv-LV"/>
        </w:rPr>
        <w:t>__</w:t>
      </w:r>
      <w:r w:rsidRPr="00D61451">
        <w:rPr>
          <w:lang w:val="lv-LV"/>
        </w:rPr>
        <w:t>.</w:t>
      </w:r>
      <w:r>
        <w:rPr>
          <w:lang w:val="lv-LV"/>
        </w:rPr>
        <w:t>20</w:t>
      </w:r>
      <w:r w:rsidR="00D00D94">
        <w:rPr>
          <w:lang w:val="lv-LV"/>
        </w:rPr>
        <w:t>30</w:t>
      </w:r>
      <w:r w:rsidRPr="00D61451">
        <w:rPr>
          <w:lang w:val="lv-LV"/>
        </w:rPr>
        <w:t>.</w:t>
      </w:r>
    </w:p>
    <w:p w14:paraId="49417529" w14:textId="14F90B8D" w:rsidR="0065213A" w:rsidRDefault="0065213A" w:rsidP="00B5430F">
      <w:pPr>
        <w:pStyle w:val="NormalWeb"/>
        <w:spacing w:before="0" w:beforeAutospacing="0" w:after="0" w:afterAutospacing="0"/>
        <w:ind w:left="426" w:hanging="426"/>
        <w:jc w:val="both"/>
        <w:rPr>
          <w:lang w:val="lv-LV"/>
        </w:rPr>
      </w:pPr>
      <w:r w:rsidRPr="00D61451">
        <w:rPr>
          <w:lang w:val="lv-LV"/>
        </w:rPr>
        <w:t xml:space="preserve">2.2. Pusēm rakstiski vienojoties, </w:t>
      </w:r>
      <w:r>
        <w:rPr>
          <w:lang w:val="lv-LV"/>
        </w:rPr>
        <w:t>L</w:t>
      </w:r>
      <w:r w:rsidRPr="00D61451">
        <w:rPr>
          <w:lang w:val="lv-LV"/>
        </w:rPr>
        <w:t>īguma darbības termiņš var tikt pagarināts</w:t>
      </w:r>
      <w:r w:rsidR="00A05152">
        <w:rPr>
          <w:lang w:val="lv-LV"/>
        </w:rPr>
        <w:t>,</w:t>
      </w:r>
      <w:r w:rsidR="00A05152" w:rsidRPr="00A05152">
        <w:rPr>
          <w:lang w:val="lv-LV"/>
        </w:rPr>
        <w:t xml:space="preserve"> </w:t>
      </w:r>
      <w:r w:rsidR="00A05152" w:rsidRPr="005503EA">
        <w:rPr>
          <w:lang w:val="lv-LV"/>
        </w:rPr>
        <w:t xml:space="preserve">ievērojot nosacījumu, ka nomas līguma kopējais termiņš nedrīkst pārsniegt </w:t>
      </w:r>
      <w:hyperlink r:id="rId8" w:tgtFrame="_blank" w:history="1">
        <w:r w:rsidR="00A05152" w:rsidRPr="00A05152">
          <w:rPr>
            <w:rStyle w:val="Hyperlink"/>
            <w:color w:val="auto"/>
            <w:u w:val="none"/>
            <w:lang w:val="lv-LV"/>
          </w:rPr>
          <w:t>Publiskas personas finanšu līdzekļu un mantas izšķērdēšanas novēršanas likumā</w:t>
        </w:r>
      </w:hyperlink>
      <w:r w:rsidR="00A05152" w:rsidRPr="00A05152">
        <w:rPr>
          <w:lang w:val="lv-LV"/>
        </w:rPr>
        <w:t xml:space="preserve"> noteikto nomas l</w:t>
      </w:r>
      <w:r w:rsidR="00A05152" w:rsidRPr="005503EA">
        <w:rPr>
          <w:lang w:val="lv-LV"/>
        </w:rPr>
        <w:t>īguma termiņu</w:t>
      </w:r>
      <w:r w:rsidR="00A05152">
        <w:rPr>
          <w:lang w:val="lv-LV"/>
        </w:rPr>
        <w:t>.</w:t>
      </w:r>
    </w:p>
    <w:p w14:paraId="6F389190" w14:textId="77777777" w:rsidR="0065213A" w:rsidRPr="00D61451" w:rsidRDefault="0065213A" w:rsidP="00D61451">
      <w:pPr>
        <w:pStyle w:val="HTMLPreformatted"/>
        <w:jc w:val="both"/>
        <w:rPr>
          <w:rFonts w:ascii="Times New Roman" w:hAnsi="Times New Roman"/>
          <w:sz w:val="24"/>
          <w:szCs w:val="24"/>
          <w:lang w:val="lv-LV"/>
        </w:rPr>
      </w:pPr>
    </w:p>
    <w:p w14:paraId="68354230" w14:textId="1366E631" w:rsidR="0065213A" w:rsidRPr="00D61451" w:rsidRDefault="0065213A" w:rsidP="005903E5">
      <w:pPr>
        <w:pStyle w:val="HTMLPreformatted"/>
        <w:jc w:val="center"/>
        <w:rPr>
          <w:rFonts w:ascii="Times New Roman" w:hAnsi="Times New Roman"/>
          <w:b/>
          <w:bCs/>
          <w:sz w:val="24"/>
          <w:szCs w:val="24"/>
          <w:lang w:val="lv-LV"/>
        </w:rPr>
      </w:pPr>
      <w:r w:rsidRPr="00D61451">
        <w:rPr>
          <w:rFonts w:ascii="Times New Roman" w:hAnsi="Times New Roman"/>
          <w:b/>
          <w:bCs/>
          <w:sz w:val="24"/>
          <w:szCs w:val="24"/>
          <w:lang w:val="lv-LV"/>
        </w:rPr>
        <w:t>3. Maksājumi</w:t>
      </w:r>
      <w:r>
        <w:rPr>
          <w:rFonts w:ascii="Times New Roman" w:hAnsi="Times New Roman"/>
          <w:b/>
          <w:bCs/>
          <w:sz w:val="24"/>
          <w:szCs w:val="24"/>
          <w:lang w:val="lv-LV"/>
        </w:rPr>
        <w:t xml:space="preserve"> un līgumsods</w:t>
      </w:r>
    </w:p>
    <w:p w14:paraId="5E391576" w14:textId="78B4BD7E" w:rsidR="0065213A" w:rsidRPr="00936786" w:rsidRDefault="0065213A" w:rsidP="00204D6D">
      <w:pPr>
        <w:pStyle w:val="HTMLPreformatted"/>
        <w:ind w:left="426" w:hanging="426"/>
        <w:jc w:val="both"/>
        <w:rPr>
          <w:rFonts w:ascii="Times New Roman" w:hAnsi="Times New Roman"/>
          <w:color w:val="000000"/>
          <w:sz w:val="24"/>
          <w:szCs w:val="24"/>
          <w:lang w:val="lv-LV"/>
        </w:rPr>
      </w:pPr>
      <w:r>
        <w:rPr>
          <w:rFonts w:ascii="Times New Roman" w:hAnsi="Times New Roman"/>
          <w:sz w:val="24"/>
          <w:szCs w:val="24"/>
          <w:lang w:val="lv-LV"/>
        </w:rPr>
        <w:t>3.1.</w:t>
      </w:r>
      <w:r w:rsidR="00593B19">
        <w:rPr>
          <w:rFonts w:ascii="Times New Roman" w:hAnsi="Times New Roman"/>
          <w:sz w:val="24"/>
          <w:szCs w:val="24"/>
          <w:lang w:val="lv-LV"/>
        </w:rPr>
        <w:tab/>
      </w:r>
      <w:r>
        <w:rPr>
          <w:rFonts w:ascii="Times New Roman" w:hAnsi="Times New Roman"/>
          <w:sz w:val="24"/>
          <w:szCs w:val="24"/>
          <w:lang w:val="lv-LV"/>
        </w:rPr>
        <w:t xml:space="preserve">Objekta nomas maksa, kas noteikta atbilstoši izsoles rezultātiem </w:t>
      </w:r>
      <w:r>
        <w:rPr>
          <w:rFonts w:ascii="Times New Roman" w:hAnsi="Times New Roman"/>
          <w:color w:val="000000"/>
          <w:sz w:val="24"/>
          <w:szCs w:val="24"/>
          <w:lang w:val="lv-LV"/>
        </w:rPr>
        <w:t>(</w:t>
      </w:r>
      <w:r w:rsidRPr="00936786">
        <w:rPr>
          <w:rFonts w:ascii="Times New Roman" w:hAnsi="Times New Roman"/>
          <w:color w:val="000000"/>
          <w:sz w:val="24"/>
          <w:szCs w:val="24"/>
          <w:lang w:val="lv-LV"/>
        </w:rPr>
        <w:t xml:space="preserve">turpmāk - nomas maksa) par Līguma 1.1.punktā minētā </w:t>
      </w:r>
      <w:r>
        <w:rPr>
          <w:rFonts w:ascii="Times New Roman" w:hAnsi="Times New Roman"/>
          <w:color w:val="000000"/>
          <w:sz w:val="24"/>
          <w:szCs w:val="24"/>
          <w:lang w:val="lv-LV"/>
        </w:rPr>
        <w:t xml:space="preserve">Objekta </w:t>
      </w:r>
      <w:r w:rsidRPr="00936786">
        <w:rPr>
          <w:rFonts w:ascii="Times New Roman" w:hAnsi="Times New Roman"/>
          <w:color w:val="000000"/>
          <w:sz w:val="24"/>
          <w:szCs w:val="24"/>
          <w:lang w:val="lv-LV"/>
        </w:rPr>
        <w:t xml:space="preserve">lietošanu </w:t>
      </w:r>
      <w:r w:rsidR="000463F2">
        <w:rPr>
          <w:rFonts w:ascii="Times New Roman" w:hAnsi="Times New Roman"/>
          <w:color w:val="000000"/>
          <w:sz w:val="24"/>
          <w:szCs w:val="24"/>
          <w:lang w:val="lv-LV"/>
        </w:rPr>
        <w:t>mēnesī</w:t>
      </w:r>
      <w:r w:rsidRPr="00936786">
        <w:rPr>
          <w:rFonts w:ascii="Times New Roman" w:hAnsi="Times New Roman"/>
          <w:color w:val="000000"/>
          <w:sz w:val="24"/>
          <w:szCs w:val="24"/>
          <w:lang w:val="lv-LV"/>
        </w:rPr>
        <w:t xml:space="preserve"> </w:t>
      </w:r>
      <w:r w:rsidR="00593B19">
        <w:rPr>
          <w:rFonts w:ascii="Times New Roman" w:hAnsi="Times New Roman"/>
          <w:sz w:val="24"/>
          <w:szCs w:val="24"/>
          <w:lang w:val="lv-LV"/>
        </w:rPr>
        <w:t>ir</w:t>
      </w:r>
      <w:r w:rsidRPr="00936786">
        <w:rPr>
          <w:rFonts w:ascii="Times New Roman" w:hAnsi="Times New Roman"/>
          <w:color w:val="000000"/>
          <w:sz w:val="24"/>
          <w:szCs w:val="24"/>
          <w:lang w:val="lv-LV"/>
        </w:rPr>
        <w:t xml:space="preserve"> </w:t>
      </w:r>
      <w:r w:rsidR="00EC12EE" w:rsidRPr="00593B19">
        <w:rPr>
          <w:rFonts w:ascii="Times New Roman" w:hAnsi="Times New Roman"/>
          <w:bCs/>
          <w:color w:val="000000"/>
          <w:sz w:val="24"/>
          <w:szCs w:val="24"/>
          <w:lang w:val="lv-LV"/>
        </w:rPr>
        <w:t>EUR</w:t>
      </w:r>
      <w:r w:rsidRPr="004A3549">
        <w:rPr>
          <w:rFonts w:ascii="Times New Roman" w:hAnsi="Times New Roman"/>
          <w:b/>
          <w:color w:val="000000"/>
          <w:sz w:val="24"/>
          <w:szCs w:val="24"/>
          <w:lang w:val="lv-LV"/>
        </w:rPr>
        <w:t xml:space="preserve"> </w:t>
      </w:r>
      <w:r w:rsidR="00EC12EE">
        <w:rPr>
          <w:rFonts w:ascii="Times New Roman" w:hAnsi="Times New Roman"/>
          <w:b/>
          <w:color w:val="000000"/>
          <w:sz w:val="24"/>
          <w:szCs w:val="24"/>
          <w:lang w:val="lv-LV"/>
        </w:rPr>
        <w:t>____</w:t>
      </w:r>
      <w:r w:rsidRPr="00936786">
        <w:rPr>
          <w:rFonts w:ascii="Times New Roman" w:hAnsi="Times New Roman"/>
          <w:color w:val="000000"/>
          <w:sz w:val="24"/>
          <w:szCs w:val="24"/>
          <w:lang w:val="lv-LV"/>
        </w:rPr>
        <w:t xml:space="preserve"> (</w:t>
      </w:r>
      <w:r w:rsidR="00EC12EE">
        <w:rPr>
          <w:rFonts w:ascii="Times New Roman" w:hAnsi="Times New Roman"/>
          <w:color w:val="000000"/>
          <w:sz w:val="24"/>
          <w:szCs w:val="24"/>
          <w:lang w:val="lv-LV"/>
        </w:rPr>
        <w:t>_____</w:t>
      </w:r>
      <w:r>
        <w:rPr>
          <w:rFonts w:ascii="Times New Roman" w:hAnsi="Times New Roman"/>
          <w:color w:val="000000"/>
          <w:sz w:val="24"/>
          <w:szCs w:val="24"/>
          <w:lang w:val="lv-LV"/>
        </w:rPr>
        <w:t xml:space="preserve"> </w:t>
      </w:r>
      <w:r w:rsidR="00EC12EE">
        <w:rPr>
          <w:rFonts w:ascii="Times New Roman" w:hAnsi="Times New Roman"/>
          <w:color w:val="000000"/>
          <w:sz w:val="24"/>
          <w:szCs w:val="24"/>
          <w:lang w:val="lv-LV"/>
        </w:rPr>
        <w:t xml:space="preserve">euro </w:t>
      </w:r>
      <w:r w:rsidRPr="00936786">
        <w:rPr>
          <w:rFonts w:ascii="Times New Roman" w:hAnsi="Times New Roman"/>
          <w:color w:val="000000"/>
          <w:sz w:val="24"/>
          <w:szCs w:val="24"/>
          <w:lang w:val="lv-LV"/>
        </w:rPr>
        <w:t xml:space="preserve">un </w:t>
      </w:r>
      <w:r w:rsidR="00EC12EE">
        <w:rPr>
          <w:rFonts w:ascii="Times New Roman" w:hAnsi="Times New Roman"/>
          <w:color w:val="000000"/>
          <w:sz w:val="24"/>
          <w:szCs w:val="24"/>
          <w:lang w:val="lv-LV"/>
        </w:rPr>
        <w:t>__</w:t>
      </w:r>
      <w:r w:rsidRPr="00936786">
        <w:rPr>
          <w:rFonts w:ascii="Times New Roman" w:hAnsi="Times New Roman"/>
          <w:color w:val="000000"/>
          <w:sz w:val="24"/>
          <w:szCs w:val="24"/>
          <w:lang w:val="lv-LV"/>
        </w:rPr>
        <w:t xml:space="preserve"> </w:t>
      </w:r>
      <w:r w:rsidR="00EC12EE">
        <w:rPr>
          <w:rFonts w:ascii="Times New Roman" w:hAnsi="Times New Roman"/>
          <w:color w:val="000000"/>
          <w:sz w:val="24"/>
          <w:szCs w:val="24"/>
          <w:lang w:val="lv-LV"/>
        </w:rPr>
        <w:t>centi</w:t>
      </w:r>
      <w:r w:rsidRPr="00936786">
        <w:rPr>
          <w:rFonts w:ascii="Times New Roman" w:hAnsi="Times New Roman"/>
          <w:color w:val="000000"/>
          <w:sz w:val="24"/>
          <w:szCs w:val="24"/>
          <w:lang w:val="lv-LV"/>
        </w:rPr>
        <w:t>), tajā skaitā:</w:t>
      </w:r>
    </w:p>
    <w:p w14:paraId="4EF92A88" w14:textId="1E965C4A" w:rsidR="0065213A" w:rsidRDefault="0065213A" w:rsidP="00CE653D">
      <w:pPr>
        <w:pStyle w:val="HTMLPreformatted"/>
        <w:widowControl w:val="0"/>
        <w:ind w:left="426" w:hanging="426"/>
        <w:jc w:val="both"/>
        <w:rPr>
          <w:rFonts w:ascii="Times New Roman" w:hAnsi="Times New Roman"/>
          <w:sz w:val="24"/>
          <w:szCs w:val="24"/>
          <w:lang w:val="lv-LV"/>
        </w:rPr>
      </w:pPr>
      <w:r>
        <w:rPr>
          <w:rFonts w:ascii="Times New Roman" w:hAnsi="Times New Roman"/>
          <w:sz w:val="24"/>
          <w:szCs w:val="24"/>
          <w:lang w:val="lv-LV"/>
        </w:rPr>
        <w:t xml:space="preserve">-     </w:t>
      </w:r>
      <w:r w:rsidRPr="001B1A65">
        <w:rPr>
          <w:rFonts w:ascii="Times New Roman" w:hAnsi="Times New Roman"/>
          <w:sz w:val="24"/>
          <w:szCs w:val="24"/>
          <w:lang w:val="lv-LV"/>
        </w:rPr>
        <w:t xml:space="preserve">nomas maksa – </w:t>
      </w:r>
      <w:r w:rsidR="00EC12EE" w:rsidRPr="00593B19">
        <w:rPr>
          <w:rFonts w:ascii="Times New Roman" w:hAnsi="Times New Roman"/>
          <w:bCs/>
          <w:sz w:val="24"/>
          <w:szCs w:val="24"/>
          <w:lang w:val="lv-LV"/>
        </w:rPr>
        <w:t>EUR</w:t>
      </w:r>
      <w:r w:rsidRPr="001B1A65">
        <w:rPr>
          <w:rFonts w:ascii="Times New Roman" w:hAnsi="Times New Roman"/>
          <w:sz w:val="24"/>
          <w:szCs w:val="24"/>
          <w:lang w:val="lv-LV"/>
        </w:rPr>
        <w:t xml:space="preserve"> </w:t>
      </w:r>
      <w:r w:rsidR="00EC12EE">
        <w:rPr>
          <w:rFonts w:ascii="Times New Roman" w:hAnsi="Times New Roman"/>
          <w:b/>
          <w:sz w:val="24"/>
          <w:szCs w:val="24"/>
          <w:lang w:val="lv-LV"/>
        </w:rPr>
        <w:t>______</w:t>
      </w:r>
      <w:r>
        <w:rPr>
          <w:rFonts w:ascii="Times New Roman" w:hAnsi="Times New Roman"/>
          <w:sz w:val="24"/>
          <w:szCs w:val="24"/>
          <w:lang w:val="lv-LV"/>
        </w:rPr>
        <w:t xml:space="preserve"> (</w:t>
      </w:r>
      <w:r w:rsidR="00EC12EE">
        <w:rPr>
          <w:rFonts w:ascii="Times New Roman" w:hAnsi="Times New Roman"/>
          <w:color w:val="000000"/>
          <w:sz w:val="24"/>
          <w:szCs w:val="24"/>
          <w:lang w:val="lv-LV"/>
        </w:rPr>
        <w:t>______</w:t>
      </w:r>
      <w:r w:rsidRPr="00936786">
        <w:rPr>
          <w:rFonts w:ascii="Times New Roman" w:hAnsi="Times New Roman"/>
          <w:color w:val="000000"/>
          <w:sz w:val="24"/>
          <w:szCs w:val="24"/>
          <w:lang w:val="lv-LV"/>
        </w:rPr>
        <w:t xml:space="preserve"> </w:t>
      </w:r>
      <w:r w:rsidR="00EC12EE">
        <w:rPr>
          <w:rFonts w:ascii="Times New Roman" w:hAnsi="Times New Roman"/>
          <w:color w:val="000000"/>
          <w:sz w:val="24"/>
          <w:szCs w:val="24"/>
          <w:lang w:val="lv-LV"/>
        </w:rPr>
        <w:t>euro</w:t>
      </w:r>
      <w:r w:rsidRPr="00936786">
        <w:rPr>
          <w:rFonts w:ascii="Times New Roman" w:hAnsi="Times New Roman"/>
          <w:color w:val="000000"/>
          <w:sz w:val="24"/>
          <w:szCs w:val="24"/>
          <w:lang w:val="lv-LV"/>
        </w:rPr>
        <w:t xml:space="preserve"> un </w:t>
      </w:r>
      <w:r w:rsidR="00EC12EE">
        <w:rPr>
          <w:rFonts w:ascii="Times New Roman" w:hAnsi="Times New Roman"/>
          <w:color w:val="000000"/>
          <w:sz w:val="24"/>
          <w:szCs w:val="24"/>
          <w:lang w:val="lv-LV"/>
        </w:rPr>
        <w:t>____</w:t>
      </w:r>
      <w:r w:rsidRPr="00936786">
        <w:rPr>
          <w:rFonts w:ascii="Times New Roman" w:hAnsi="Times New Roman"/>
          <w:color w:val="000000"/>
          <w:sz w:val="24"/>
          <w:szCs w:val="24"/>
          <w:lang w:val="lv-LV"/>
        </w:rPr>
        <w:t xml:space="preserve"> </w:t>
      </w:r>
      <w:r w:rsidR="00EC12EE">
        <w:rPr>
          <w:rFonts w:ascii="Times New Roman" w:hAnsi="Times New Roman"/>
          <w:color w:val="000000"/>
          <w:sz w:val="24"/>
          <w:szCs w:val="24"/>
          <w:lang w:val="lv-LV"/>
        </w:rPr>
        <w:t>centi</w:t>
      </w:r>
      <w:r w:rsidRPr="00936786">
        <w:rPr>
          <w:rFonts w:ascii="Times New Roman" w:hAnsi="Times New Roman"/>
          <w:color w:val="000000"/>
          <w:sz w:val="24"/>
          <w:szCs w:val="24"/>
          <w:lang w:val="lv-LV"/>
        </w:rPr>
        <w:t>)</w:t>
      </w:r>
      <w:r w:rsidRPr="001B1A65">
        <w:rPr>
          <w:rFonts w:ascii="Times New Roman" w:hAnsi="Times New Roman"/>
          <w:sz w:val="24"/>
          <w:szCs w:val="24"/>
          <w:lang w:val="lv-LV"/>
        </w:rPr>
        <w:t>;</w:t>
      </w:r>
    </w:p>
    <w:p w14:paraId="47E17501" w14:textId="15123EF5" w:rsidR="0065213A" w:rsidRPr="00A5337B" w:rsidRDefault="0065213A" w:rsidP="00794429">
      <w:pPr>
        <w:pStyle w:val="HTMLPreformatted"/>
        <w:widowControl w:val="0"/>
        <w:ind w:left="426" w:hanging="426"/>
        <w:jc w:val="both"/>
        <w:rPr>
          <w:lang w:val="lv-LV"/>
        </w:rPr>
      </w:pPr>
      <w:r>
        <w:rPr>
          <w:rFonts w:ascii="Times New Roman" w:hAnsi="Times New Roman"/>
          <w:sz w:val="24"/>
          <w:szCs w:val="24"/>
          <w:lang w:val="lv-LV"/>
        </w:rPr>
        <w:lastRenderedPageBreak/>
        <w:t>-</w:t>
      </w:r>
      <w:r>
        <w:rPr>
          <w:rFonts w:ascii="Times New Roman" w:hAnsi="Times New Roman"/>
          <w:sz w:val="24"/>
          <w:szCs w:val="24"/>
          <w:lang w:val="lv-LV"/>
        </w:rPr>
        <w:tab/>
        <w:t>pievienotās vērtības nodoklis 21</w:t>
      </w:r>
      <w:r w:rsidRPr="002C55BE">
        <w:rPr>
          <w:rFonts w:ascii="Times New Roman" w:hAnsi="Times New Roman"/>
          <w:sz w:val="24"/>
          <w:szCs w:val="24"/>
          <w:lang w:val="lv-LV"/>
        </w:rPr>
        <w:t xml:space="preserve"> % apmērā </w:t>
      </w:r>
      <w:r w:rsidR="00593B19" w:rsidRPr="001B1A65">
        <w:rPr>
          <w:rFonts w:ascii="Times New Roman" w:hAnsi="Times New Roman"/>
          <w:sz w:val="24"/>
          <w:szCs w:val="24"/>
          <w:lang w:val="lv-LV"/>
        </w:rPr>
        <w:t xml:space="preserve">– </w:t>
      </w:r>
      <w:r w:rsidR="00EC12EE" w:rsidRPr="00593B19">
        <w:rPr>
          <w:rFonts w:ascii="Times New Roman" w:hAnsi="Times New Roman"/>
          <w:bCs/>
          <w:sz w:val="24"/>
          <w:szCs w:val="24"/>
          <w:lang w:val="lv-LV"/>
        </w:rPr>
        <w:t>EUR</w:t>
      </w:r>
      <w:r w:rsidRPr="003372A0">
        <w:rPr>
          <w:rFonts w:ascii="Times New Roman" w:hAnsi="Times New Roman"/>
          <w:b/>
          <w:sz w:val="24"/>
          <w:szCs w:val="24"/>
          <w:lang w:val="lv-LV"/>
        </w:rPr>
        <w:t xml:space="preserve"> </w:t>
      </w:r>
      <w:r w:rsidR="00EC12EE">
        <w:rPr>
          <w:rFonts w:ascii="Times New Roman" w:hAnsi="Times New Roman"/>
          <w:b/>
          <w:sz w:val="24"/>
          <w:szCs w:val="24"/>
          <w:lang w:val="lv-LV"/>
        </w:rPr>
        <w:t>_____</w:t>
      </w:r>
      <w:r w:rsidRPr="002C55BE">
        <w:rPr>
          <w:rFonts w:ascii="Times New Roman" w:hAnsi="Times New Roman"/>
          <w:sz w:val="24"/>
          <w:szCs w:val="24"/>
          <w:lang w:val="lv-LV"/>
        </w:rPr>
        <w:t xml:space="preserve"> (</w:t>
      </w:r>
      <w:r w:rsidR="00EC12EE">
        <w:rPr>
          <w:rFonts w:ascii="Times New Roman" w:hAnsi="Times New Roman"/>
          <w:sz w:val="24"/>
          <w:szCs w:val="24"/>
          <w:lang w:val="lv-LV"/>
        </w:rPr>
        <w:t>____ euro</w:t>
      </w:r>
      <w:r w:rsidRPr="002C55BE">
        <w:rPr>
          <w:rFonts w:ascii="Times New Roman" w:hAnsi="Times New Roman"/>
          <w:sz w:val="24"/>
          <w:szCs w:val="24"/>
          <w:lang w:val="lv-LV"/>
        </w:rPr>
        <w:t xml:space="preserve"> un </w:t>
      </w:r>
      <w:r w:rsidR="00EC12EE">
        <w:rPr>
          <w:rFonts w:ascii="Times New Roman" w:hAnsi="Times New Roman"/>
          <w:sz w:val="24"/>
          <w:szCs w:val="24"/>
          <w:lang w:val="lv-LV"/>
        </w:rPr>
        <w:t>__</w:t>
      </w:r>
      <w:r w:rsidRPr="002C55BE">
        <w:rPr>
          <w:rFonts w:ascii="Times New Roman" w:hAnsi="Times New Roman"/>
          <w:sz w:val="24"/>
          <w:szCs w:val="24"/>
          <w:lang w:val="lv-LV"/>
        </w:rPr>
        <w:t xml:space="preserve"> </w:t>
      </w:r>
      <w:r w:rsidR="00EC12EE">
        <w:rPr>
          <w:rFonts w:ascii="Times New Roman" w:hAnsi="Times New Roman"/>
          <w:sz w:val="24"/>
          <w:szCs w:val="24"/>
          <w:lang w:val="lv-LV"/>
        </w:rPr>
        <w:t>centi</w:t>
      </w:r>
      <w:r w:rsidRPr="002C55BE">
        <w:rPr>
          <w:rFonts w:ascii="Times New Roman" w:hAnsi="Times New Roman"/>
          <w:sz w:val="24"/>
          <w:szCs w:val="24"/>
          <w:lang w:val="lv-LV"/>
        </w:rPr>
        <w:t>).</w:t>
      </w:r>
    </w:p>
    <w:p w14:paraId="2F5279C9" w14:textId="01B149FF" w:rsidR="0065213A" w:rsidRPr="00D61451" w:rsidRDefault="0065213A" w:rsidP="00C154B5">
      <w:pPr>
        <w:pStyle w:val="BodyText"/>
        <w:ind w:left="426" w:hanging="426"/>
        <w:jc w:val="both"/>
        <w:rPr>
          <w:u w:val="none"/>
        </w:rPr>
      </w:pPr>
      <w:r w:rsidRPr="00D61451">
        <w:rPr>
          <w:u w:val="none"/>
        </w:rPr>
        <w:t>3.2.</w:t>
      </w:r>
      <w:r w:rsidR="00593B19">
        <w:rPr>
          <w:u w:val="none"/>
        </w:rPr>
        <w:tab/>
      </w:r>
      <w:r w:rsidRPr="00D61451">
        <w:rPr>
          <w:u w:val="none"/>
        </w:rPr>
        <w:t xml:space="preserve">Ja valstī mainās nodokļu </w:t>
      </w:r>
      <w:r>
        <w:rPr>
          <w:u w:val="none"/>
        </w:rPr>
        <w:t>normatīvais regulējums</w:t>
      </w:r>
      <w:r w:rsidRPr="00D61451">
        <w:rPr>
          <w:u w:val="none"/>
        </w:rPr>
        <w:t>, Iznomātājs izraksta rēķinu, atbilstoši valstī spēkā esošajām nodokļu likmēm uz rēķina izrakstīšanas brīdi.</w:t>
      </w:r>
    </w:p>
    <w:p w14:paraId="0A16E65F" w14:textId="5B20FEB5" w:rsidR="0065213A" w:rsidRPr="00852AD9" w:rsidRDefault="0065213A" w:rsidP="00F13644">
      <w:pPr>
        <w:pStyle w:val="NormalWeb"/>
        <w:spacing w:before="0" w:beforeAutospacing="0" w:after="0" w:afterAutospacing="0"/>
        <w:ind w:left="426" w:hanging="426"/>
        <w:jc w:val="both"/>
        <w:rPr>
          <w:highlight w:val="yellow"/>
          <w:lang w:val="lv-LV"/>
        </w:rPr>
      </w:pPr>
      <w:r w:rsidRPr="00D61451">
        <w:rPr>
          <w:lang w:val="lv-LV"/>
        </w:rPr>
        <w:t>3.</w:t>
      </w:r>
      <w:r>
        <w:rPr>
          <w:lang w:val="lv-LV"/>
        </w:rPr>
        <w:t>3</w:t>
      </w:r>
      <w:r w:rsidRPr="00D61451">
        <w:rPr>
          <w:lang w:val="lv-LV"/>
        </w:rPr>
        <w:t>.</w:t>
      </w:r>
      <w:r w:rsidR="00593B19">
        <w:rPr>
          <w:lang w:val="lv-LV"/>
        </w:rPr>
        <w:tab/>
      </w:r>
      <w:r w:rsidR="000D7E0A">
        <w:rPr>
          <w:lang w:val="lv-LV"/>
        </w:rPr>
        <w:t xml:space="preserve">Līgumā noteikto </w:t>
      </w:r>
      <w:r w:rsidR="00763A66">
        <w:rPr>
          <w:lang w:val="lv-LV"/>
        </w:rPr>
        <w:t xml:space="preserve">nomas maksu </w:t>
      </w:r>
      <w:r w:rsidRPr="002D15E6">
        <w:rPr>
          <w:lang w:val="lv-LV" w:eastAsia="lv-LV"/>
        </w:rPr>
        <w:t xml:space="preserve">Nomnieks maksā Iznomātājam </w:t>
      </w:r>
      <w:r w:rsidR="007041E0">
        <w:rPr>
          <w:lang w:val="lv-LV" w:eastAsia="lv-LV"/>
        </w:rPr>
        <w:t>vien</w:t>
      </w:r>
      <w:r w:rsidR="00763A66">
        <w:rPr>
          <w:lang w:val="lv-LV" w:eastAsia="lv-LV"/>
        </w:rPr>
        <w:t xml:space="preserve">u </w:t>
      </w:r>
      <w:r w:rsidR="007041E0">
        <w:rPr>
          <w:lang w:val="lv-LV" w:eastAsia="lv-LV"/>
        </w:rPr>
        <w:t>reiz</w:t>
      </w:r>
      <w:r w:rsidR="00763A66">
        <w:rPr>
          <w:lang w:val="lv-LV" w:eastAsia="lv-LV"/>
        </w:rPr>
        <w:t>i</w:t>
      </w:r>
      <w:r w:rsidR="007041E0">
        <w:rPr>
          <w:lang w:val="lv-LV" w:eastAsia="lv-LV"/>
        </w:rPr>
        <w:t xml:space="preserve"> m</w:t>
      </w:r>
      <w:r w:rsidR="000D7E0A">
        <w:rPr>
          <w:lang w:val="lv-LV" w:eastAsia="lv-LV"/>
        </w:rPr>
        <w:t>ē</w:t>
      </w:r>
      <w:r w:rsidR="007041E0">
        <w:rPr>
          <w:lang w:val="lv-LV" w:eastAsia="lv-LV"/>
        </w:rPr>
        <w:t>n</w:t>
      </w:r>
      <w:r w:rsidR="000D7E0A">
        <w:rPr>
          <w:lang w:val="lv-LV" w:eastAsia="lv-LV"/>
        </w:rPr>
        <w:t>e</w:t>
      </w:r>
      <w:r w:rsidR="007041E0">
        <w:rPr>
          <w:lang w:val="lv-LV" w:eastAsia="lv-LV"/>
        </w:rPr>
        <w:t xml:space="preserve">sī </w:t>
      </w:r>
      <w:r w:rsidRPr="002D15E6">
        <w:rPr>
          <w:lang w:val="lv-LV" w:eastAsia="lv-LV"/>
        </w:rPr>
        <w:t>par k</w:t>
      </w:r>
      <w:r w:rsidR="00763A66">
        <w:rPr>
          <w:lang w:val="lv-LV" w:eastAsia="lv-LV"/>
        </w:rPr>
        <w:t>ārtējo</w:t>
      </w:r>
      <w:r w:rsidRPr="002D15E6">
        <w:rPr>
          <w:lang w:val="lv-LV" w:eastAsia="lv-LV"/>
        </w:rPr>
        <w:t xml:space="preserve"> </w:t>
      </w:r>
      <w:r w:rsidR="00320880" w:rsidRPr="002D15E6">
        <w:rPr>
          <w:lang w:val="lv-LV" w:eastAsia="lv-LV"/>
        </w:rPr>
        <w:t>mēnesi</w:t>
      </w:r>
      <w:r w:rsidR="00A15AC9">
        <w:rPr>
          <w:lang w:val="lv-LV" w:eastAsia="lv-LV"/>
        </w:rPr>
        <w:t xml:space="preserve"> pēc I</w:t>
      </w:r>
      <w:r w:rsidR="006E2B76">
        <w:rPr>
          <w:lang w:val="lv-LV" w:eastAsia="lv-LV"/>
        </w:rPr>
        <w:t>z</w:t>
      </w:r>
      <w:r w:rsidR="00A15AC9">
        <w:rPr>
          <w:lang w:val="lv-LV" w:eastAsia="lv-LV"/>
        </w:rPr>
        <w:t>nomātāj</w:t>
      </w:r>
      <w:r w:rsidR="006E2B76">
        <w:rPr>
          <w:lang w:val="lv-LV" w:eastAsia="lv-LV"/>
        </w:rPr>
        <w:t>a rēķina saņemšanas</w:t>
      </w:r>
      <w:r w:rsidR="00B66654">
        <w:rPr>
          <w:lang w:val="lv-LV" w:eastAsia="lv-LV"/>
        </w:rPr>
        <w:t>.</w:t>
      </w:r>
      <w:r w:rsidRPr="002D15E6">
        <w:rPr>
          <w:lang w:val="lv-LV" w:eastAsia="lv-LV"/>
        </w:rPr>
        <w:t xml:space="preserve"> </w:t>
      </w:r>
      <w:r w:rsidR="00133742" w:rsidRPr="005A43AC">
        <w:rPr>
          <w:lang w:val="lv-LV"/>
        </w:rPr>
        <w:t>Maksājums atzīstams par saņemtu brīd</w:t>
      </w:r>
      <w:r w:rsidR="00133742">
        <w:rPr>
          <w:lang w:val="lv-LV"/>
        </w:rPr>
        <w:t>ī</w:t>
      </w:r>
      <w:r w:rsidR="00133742" w:rsidRPr="005A43AC">
        <w:rPr>
          <w:lang w:val="lv-LV"/>
        </w:rPr>
        <w:t>, kad maksājuma summa ir ieskaitīta Iznomātāja kontā</w:t>
      </w:r>
      <w:r w:rsidR="005D4A79">
        <w:rPr>
          <w:lang w:val="lv-LV"/>
        </w:rPr>
        <w:t>.</w:t>
      </w:r>
    </w:p>
    <w:p w14:paraId="46B958C5" w14:textId="6B8A46D9" w:rsidR="00844324" w:rsidRPr="008F397F" w:rsidRDefault="0065213A" w:rsidP="00083FFD">
      <w:pPr>
        <w:pStyle w:val="HTMLPreformatted"/>
        <w:ind w:left="426" w:hanging="426"/>
        <w:jc w:val="both"/>
        <w:rPr>
          <w:rFonts w:ascii="Times New Roman" w:hAnsi="Times New Roman"/>
          <w:sz w:val="24"/>
          <w:szCs w:val="24"/>
          <w:lang w:val="lv-LV"/>
        </w:rPr>
      </w:pPr>
      <w:r w:rsidRPr="008F397F">
        <w:rPr>
          <w:rFonts w:ascii="Times New Roman" w:hAnsi="Times New Roman"/>
          <w:sz w:val="24"/>
          <w:szCs w:val="24"/>
          <w:lang w:val="lv-LV"/>
        </w:rPr>
        <w:t>3.4.</w:t>
      </w:r>
      <w:r w:rsidR="00593B19" w:rsidRPr="008F397F">
        <w:rPr>
          <w:rFonts w:ascii="Times New Roman" w:hAnsi="Times New Roman"/>
          <w:sz w:val="24"/>
          <w:szCs w:val="24"/>
          <w:lang w:val="lv-LV"/>
        </w:rPr>
        <w:tab/>
      </w:r>
      <w:r w:rsidRPr="008F397F">
        <w:rPr>
          <w:rFonts w:ascii="Times New Roman" w:hAnsi="Times New Roman"/>
          <w:sz w:val="24"/>
          <w:szCs w:val="24"/>
          <w:lang w:val="lv-LV"/>
        </w:rPr>
        <w:t>Līdz katra mēneša 1</w:t>
      </w:r>
      <w:r w:rsidR="00E76F15" w:rsidRPr="008F397F">
        <w:rPr>
          <w:rFonts w:ascii="Times New Roman" w:hAnsi="Times New Roman"/>
          <w:sz w:val="24"/>
          <w:szCs w:val="24"/>
          <w:lang w:val="lv-LV"/>
        </w:rPr>
        <w:t>0</w:t>
      </w:r>
      <w:r w:rsidRPr="008F397F">
        <w:rPr>
          <w:rFonts w:ascii="Times New Roman" w:hAnsi="Times New Roman"/>
          <w:sz w:val="24"/>
          <w:szCs w:val="24"/>
          <w:lang w:val="lv-LV"/>
        </w:rPr>
        <w:t xml:space="preserve">.datumam Iznomātājs izraksta rēķinu par maksājamo nomas maksu un nosūta </w:t>
      </w:r>
      <w:r w:rsidR="002C3E8F" w:rsidRPr="008F397F">
        <w:rPr>
          <w:rFonts w:ascii="Times New Roman" w:hAnsi="Times New Roman"/>
          <w:sz w:val="24"/>
          <w:szCs w:val="24"/>
          <w:lang w:val="lv-LV"/>
        </w:rPr>
        <w:t xml:space="preserve">elektroniski </w:t>
      </w:r>
      <w:r w:rsidRPr="008F397F">
        <w:rPr>
          <w:rFonts w:ascii="Times New Roman" w:hAnsi="Times New Roman"/>
          <w:sz w:val="24"/>
          <w:szCs w:val="24"/>
          <w:lang w:val="lv-LV"/>
        </w:rPr>
        <w:t xml:space="preserve">to Nomniekam uz Nomnieka </w:t>
      </w:r>
      <w:r w:rsidR="00BC40DA" w:rsidRPr="008F397F">
        <w:rPr>
          <w:rFonts w:ascii="Times New Roman" w:hAnsi="Times New Roman"/>
          <w:sz w:val="24"/>
          <w:szCs w:val="24"/>
          <w:lang w:val="lv-LV"/>
        </w:rPr>
        <w:t>e- pastu:______</w:t>
      </w:r>
      <w:r w:rsidRPr="008F397F">
        <w:rPr>
          <w:rFonts w:ascii="Times New Roman" w:hAnsi="Times New Roman"/>
          <w:sz w:val="24"/>
          <w:szCs w:val="24"/>
          <w:lang w:val="lv-LV"/>
        </w:rPr>
        <w:t xml:space="preserve">.. Ja Nomnieks dažādu apstākļu dēļ nav saņēmis šajā punktā minētos rēķinus līdz mēneša </w:t>
      </w:r>
      <w:r w:rsidR="00FD2829" w:rsidRPr="008F397F">
        <w:rPr>
          <w:rFonts w:ascii="Times New Roman" w:hAnsi="Times New Roman"/>
          <w:sz w:val="24"/>
          <w:szCs w:val="24"/>
          <w:lang w:val="lv-LV"/>
        </w:rPr>
        <w:t>15</w:t>
      </w:r>
      <w:r w:rsidRPr="008F397F">
        <w:rPr>
          <w:rFonts w:ascii="Times New Roman" w:hAnsi="Times New Roman"/>
          <w:sz w:val="24"/>
          <w:szCs w:val="24"/>
          <w:lang w:val="lv-LV"/>
        </w:rPr>
        <w:t>.datumam, Nomniekam ir pienākums nekavējoties par to rakstveidā paziņot Iznomātājam, bet Iznomātājam ir pienākums nekavējoties pēc šāda Nomnieka paziņojuma saņemšanas nosūtīt Nomniekam jaunus rēķinus šajā Līguma punktā norādītajā kārtībā.</w:t>
      </w:r>
      <w:r w:rsidR="00547F41" w:rsidRPr="008F397F">
        <w:rPr>
          <w:rFonts w:ascii="Times New Roman" w:hAnsi="Times New Roman"/>
          <w:sz w:val="24"/>
          <w:szCs w:val="24"/>
          <w:lang w:val="lv-LV"/>
        </w:rPr>
        <w:t xml:space="preserve"> </w:t>
      </w:r>
      <w:r w:rsidR="001C7E9A" w:rsidRPr="008F397F">
        <w:rPr>
          <w:rFonts w:ascii="Times New Roman" w:hAnsi="Times New Roman"/>
          <w:sz w:val="24"/>
          <w:szCs w:val="24"/>
          <w:lang w:val="lv-LV"/>
        </w:rPr>
        <w:t>Rēķina nesaņemšana neatbrīvo Nomnieku no pienākuma veikt Līgumā noteikto nomas maksas apmaksu Līgumā noteiktajos termiņos</w:t>
      </w:r>
      <w:r w:rsidR="008F397F" w:rsidRPr="008F397F">
        <w:rPr>
          <w:rFonts w:ascii="Times New Roman" w:hAnsi="Times New Roman"/>
          <w:sz w:val="24"/>
          <w:szCs w:val="24"/>
          <w:lang w:val="lv-LV"/>
        </w:rPr>
        <w:t>.</w:t>
      </w:r>
      <w:r w:rsidR="001C7E9A" w:rsidRPr="008F397F">
        <w:rPr>
          <w:rFonts w:ascii="Times New Roman" w:hAnsi="Times New Roman"/>
          <w:sz w:val="24"/>
          <w:szCs w:val="24"/>
          <w:lang w:val="lv-LV"/>
        </w:rPr>
        <w:t xml:space="preserve"> </w:t>
      </w:r>
      <w:r w:rsidR="00547F41" w:rsidRPr="008F397F">
        <w:rPr>
          <w:rFonts w:ascii="Times New Roman" w:hAnsi="Times New Roman"/>
          <w:sz w:val="24"/>
          <w:szCs w:val="24"/>
          <w:lang w:val="lv-LV"/>
        </w:rPr>
        <w:t>Ja Nomnieks nav informējis Iznomātāju par to, ka nav saņēmis kārtējo rēķinu, uzskatāms, ka Nomnieks rēķinu ir saņēmis un Iznomātājs ir tiesīgs piemērot normatīvajos aktos un Līgumā noteiktās sankcijas par saistību izpildes nokavējumu</w:t>
      </w:r>
      <w:r w:rsidR="00B66654" w:rsidRPr="008F397F">
        <w:rPr>
          <w:rFonts w:ascii="Times New Roman" w:hAnsi="Times New Roman"/>
          <w:sz w:val="24"/>
          <w:szCs w:val="24"/>
          <w:lang w:val="lv-LV"/>
        </w:rPr>
        <w:t>.</w:t>
      </w:r>
    </w:p>
    <w:p w14:paraId="13C4CBE4" w14:textId="39E2090A" w:rsidR="006023C6" w:rsidRPr="004A55E5" w:rsidRDefault="00844324" w:rsidP="00083FFD">
      <w:pPr>
        <w:pStyle w:val="HTMLPreformatted"/>
        <w:ind w:left="426" w:hanging="426"/>
        <w:jc w:val="both"/>
        <w:rPr>
          <w:rFonts w:ascii="Times New Roman" w:hAnsi="Times New Roman"/>
          <w:sz w:val="24"/>
          <w:szCs w:val="24"/>
          <w:lang w:val="lv-LV"/>
        </w:rPr>
      </w:pPr>
      <w:r w:rsidRPr="004A55E5">
        <w:rPr>
          <w:rFonts w:ascii="Times New Roman" w:hAnsi="Times New Roman"/>
          <w:sz w:val="24"/>
          <w:szCs w:val="24"/>
          <w:lang w:val="lv-LV"/>
        </w:rPr>
        <w:t>3.5.</w:t>
      </w:r>
      <w:r w:rsidR="00593B19" w:rsidRPr="004A55E5">
        <w:rPr>
          <w:rFonts w:ascii="Times New Roman" w:hAnsi="Times New Roman"/>
          <w:sz w:val="24"/>
          <w:szCs w:val="24"/>
          <w:lang w:val="lv-LV"/>
        </w:rPr>
        <w:tab/>
      </w:r>
      <w:r w:rsidR="007A14FB" w:rsidRPr="004A55E5">
        <w:rPr>
          <w:rFonts w:ascii="Times New Roman" w:hAnsi="Times New Roman"/>
          <w:sz w:val="24"/>
          <w:szCs w:val="24"/>
          <w:lang w:val="lv-LV"/>
        </w:rPr>
        <w:t>Nomnieks maksā Iznomātājam par komunālajiem - elektroenerģiju, ūdeni (ja attiecināms)  un citiem pakalpojumiem (ja attiecināms), kurus tas saņem ar Iznomātāja starpniecību, pēc spēkā esošajiem tarifiem, saskaņā ar Iznomātāja izrakstītiem rēķiniem par iepriekšējo mēnesi, tos apmaksājot 10 (desmit) dienu laikā no rēķina saņemšanas dienas.</w:t>
      </w:r>
      <w:r w:rsidR="00E93493" w:rsidRPr="00E93493">
        <w:rPr>
          <w:rFonts w:ascii="Times New Roman" w:hAnsi="Times New Roman"/>
          <w:sz w:val="24"/>
          <w:szCs w:val="24"/>
          <w:lang w:val="lv-LV"/>
        </w:rPr>
        <w:t xml:space="preserve"> </w:t>
      </w:r>
      <w:r w:rsidR="00E93493" w:rsidRPr="001F66E8">
        <w:rPr>
          <w:rFonts w:ascii="Times New Roman" w:hAnsi="Times New Roman"/>
          <w:sz w:val="24"/>
          <w:szCs w:val="24"/>
          <w:lang w:val="lv-LV"/>
        </w:rPr>
        <w:t xml:space="preserve">Ja Nomnieks dažādu apstākļu dēļ nav saņēmis šajā punktā minētos rēķinus līdz </w:t>
      </w:r>
      <w:r w:rsidR="00853609">
        <w:rPr>
          <w:rFonts w:ascii="Times New Roman" w:hAnsi="Times New Roman"/>
          <w:sz w:val="24"/>
          <w:szCs w:val="24"/>
          <w:lang w:val="lv-LV"/>
        </w:rPr>
        <w:t>15</w:t>
      </w:r>
      <w:r w:rsidR="00E93493" w:rsidRPr="001F66E8">
        <w:rPr>
          <w:rFonts w:ascii="Times New Roman" w:hAnsi="Times New Roman"/>
          <w:sz w:val="24"/>
          <w:szCs w:val="24"/>
          <w:lang w:val="lv-LV"/>
        </w:rPr>
        <w:t xml:space="preserve">.datumam, Nomniekam ir </w:t>
      </w:r>
      <w:r w:rsidR="00E93493" w:rsidRPr="004A55E5">
        <w:rPr>
          <w:rFonts w:ascii="Times New Roman" w:hAnsi="Times New Roman"/>
          <w:sz w:val="24"/>
          <w:szCs w:val="24"/>
          <w:lang w:val="lv-LV"/>
        </w:rPr>
        <w:t>pienākums nekavējoties par to rakstveidā paziņot Iznomātājam, bet Iznomātājam ir pienākums nekavējoties pēc šāda Nomnieka paziņojuma saņemšanas nosūtīt Nomniekam jaunus rēķinus šajā Līguma punktā norādītajā kārtībā</w:t>
      </w:r>
      <w:r w:rsidR="00E93493">
        <w:rPr>
          <w:rFonts w:ascii="Times New Roman" w:hAnsi="Times New Roman"/>
          <w:sz w:val="24"/>
          <w:szCs w:val="24"/>
          <w:lang w:val="lv-LV"/>
        </w:rPr>
        <w:t>.</w:t>
      </w:r>
    </w:p>
    <w:p w14:paraId="2B906F87" w14:textId="199EF22C" w:rsidR="0065213A" w:rsidRPr="004A55E5" w:rsidRDefault="006023C6" w:rsidP="00083FFD">
      <w:pPr>
        <w:pStyle w:val="HTMLPreformatted"/>
        <w:ind w:left="426" w:hanging="426"/>
        <w:jc w:val="both"/>
        <w:rPr>
          <w:rFonts w:ascii="Times New Roman" w:hAnsi="Times New Roman"/>
          <w:i/>
          <w:sz w:val="24"/>
          <w:szCs w:val="24"/>
          <w:lang w:val="lv-LV"/>
        </w:rPr>
      </w:pPr>
      <w:r w:rsidRPr="004A55E5">
        <w:rPr>
          <w:rFonts w:ascii="Times New Roman" w:hAnsi="Times New Roman"/>
          <w:sz w:val="24"/>
          <w:szCs w:val="24"/>
          <w:lang w:val="lv-LV"/>
        </w:rPr>
        <w:t>3.6.</w:t>
      </w:r>
      <w:r w:rsidR="00593B19" w:rsidRPr="004A55E5">
        <w:rPr>
          <w:rFonts w:ascii="Times New Roman" w:hAnsi="Times New Roman"/>
          <w:sz w:val="24"/>
          <w:szCs w:val="24"/>
          <w:lang w:val="lv-LV"/>
        </w:rPr>
        <w:tab/>
      </w:r>
      <w:r w:rsidR="00AE3E3B" w:rsidRPr="004A55E5">
        <w:rPr>
          <w:rFonts w:ascii="Times New Roman" w:hAnsi="Times New Roman"/>
          <w:sz w:val="24"/>
          <w:szCs w:val="24"/>
          <w:lang w:val="lv-LV"/>
        </w:rPr>
        <w:t>Par citiem pakalpojumiem (sadzīves atkritumu izvešana, u.c.) Nomnieks norēķinās patstāvīgi, slēdzot atsevišķus līgumus ar attiecīgo pakalpojumu sniedzējiem.</w:t>
      </w:r>
      <w:r w:rsidR="0065213A" w:rsidRPr="004A55E5">
        <w:rPr>
          <w:rFonts w:ascii="Times New Roman" w:hAnsi="Times New Roman"/>
          <w:sz w:val="24"/>
          <w:szCs w:val="24"/>
          <w:lang w:val="lv-LV"/>
        </w:rPr>
        <w:t xml:space="preserve"> </w:t>
      </w:r>
    </w:p>
    <w:p w14:paraId="5F135D8A" w14:textId="1A1022E3" w:rsidR="0065213A" w:rsidRPr="004A55E5" w:rsidRDefault="0065213A" w:rsidP="00C154B5">
      <w:pPr>
        <w:pStyle w:val="HTMLPreformatted"/>
        <w:ind w:left="426" w:hanging="426"/>
        <w:jc w:val="both"/>
        <w:rPr>
          <w:rFonts w:ascii="Times New Roman" w:hAnsi="Times New Roman"/>
          <w:sz w:val="24"/>
          <w:szCs w:val="24"/>
          <w:lang w:val="lv-LV"/>
        </w:rPr>
      </w:pPr>
      <w:r w:rsidRPr="004A55E5">
        <w:rPr>
          <w:rFonts w:ascii="Times New Roman" w:hAnsi="Times New Roman"/>
          <w:sz w:val="24"/>
          <w:szCs w:val="24"/>
          <w:lang w:val="lv-LV"/>
        </w:rPr>
        <w:t>3.</w:t>
      </w:r>
      <w:r w:rsidR="00E4435D" w:rsidRPr="004A55E5">
        <w:rPr>
          <w:rFonts w:ascii="Times New Roman" w:hAnsi="Times New Roman"/>
          <w:sz w:val="24"/>
          <w:szCs w:val="24"/>
          <w:lang w:val="lv-LV"/>
        </w:rPr>
        <w:t>7</w:t>
      </w:r>
      <w:r w:rsidRPr="004A55E5">
        <w:rPr>
          <w:rFonts w:ascii="Times New Roman" w:hAnsi="Times New Roman"/>
          <w:sz w:val="24"/>
          <w:szCs w:val="24"/>
          <w:lang w:val="lv-LV"/>
        </w:rPr>
        <w:t>.</w:t>
      </w:r>
      <w:r w:rsidR="00593B19" w:rsidRPr="004A55E5">
        <w:rPr>
          <w:rFonts w:ascii="Times New Roman" w:hAnsi="Times New Roman"/>
          <w:sz w:val="24"/>
          <w:szCs w:val="24"/>
          <w:lang w:val="lv-LV"/>
        </w:rPr>
        <w:tab/>
      </w:r>
      <w:r w:rsidRPr="004A55E5">
        <w:rPr>
          <w:rFonts w:ascii="Times New Roman" w:hAnsi="Times New Roman"/>
          <w:sz w:val="24"/>
          <w:szCs w:val="24"/>
          <w:lang w:val="lv-LV"/>
        </w:rPr>
        <w:t xml:space="preserve">Ja Nomnieks noteiktajā termiņā pilnībā neizpilda Līguma 3.1. </w:t>
      </w:r>
      <w:r w:rsidRPr="00E705A4">
        <w:rPr>
          <w:rFonts w:ascii="Times New Roman" w:hAnsi="Times New Roman"/>
          <w:sz w:val="24"/>
          <w:szCs w:val="24"/>
          <w:lang w:val="lv-LV"/>
        </w:rPr>
        <w:t>un/vai 3.3. punktā</w:t>
      </w:r>
      <w:r w:rsidR="00E93493">
        <w:rPr>
          <w:rFonts w:ascii="Times New Roman" w:hAnsi="Times New Roman"/>
          <w:sz w:val="24"/>
          <w:szCs w:val="24"/>
          <w:lang w:val="lv-LV"/>
        </w:rPr>
        <w:t>, un 3.5.punktā</w:t>
      </w:r>
      <w:r w:rsidRPr="004A55E5">
        <w:rPr>
          <w:rFonts w:ascii="Times New Roman" w:hAnsi="Times New Roman"/>
          <w:sz w:val="24"/>
          <w:szCs w:val="24"/>
          <w:lang w:val="lv-LV"/>
        </w:rPr>
        <w:t xml:space="preserve"> minētās saistības, tad Iznomātāj</w:t>
      </w:r>
      <w:r w:rsidR="0049746A">
        <w:rPr>
          <w:rFonts w:ascii="Times New Roman" w:hAnsi="Times New Roman"/>
          <w:sz w:val="24"/>
          <w:szCs w:val="24"/>
          <w:lang w:val="lv-LV"/>
        </w:rPr>
        <w:t>a</w:t>
      </w:r>
      <w:r w:rsidRPr="004A55E5">
        <w:rPr>
          <w:rFonts w:ascii="Times New Roman" w:hAnsi="Times New Roman"/>
          <w:sz w:val="24"/>
          <w:szCs w:val="24"/>
          <w:lang w:val="lv-LV"/>
        </w:rPr>
        <w:t>m</w:t>
      </w:r>
      <w:r w:rsidR="0049746A">
        <w:rPr>
          <w:rFonts w:ascii="Times New Roman" w:hAnsi="Times New Roman"/>
          <w:sz w:val="24"/>
          <w:szCs w:val="24"/>
          <w:lang w:val="lv-LV"/>
        </w:rPr>
        <w:t xml:space="preserve"> ir tiesības pieprasīt Nomniekam</w:t>
      </w:r>
      <w:r w:rsidRPr="004A55E5">
        <w:rPr>
          <w:rFonts w:ascii="Times New Roman" w:hAnsi="Times New Roman"/>
          <w:sz w:val="24"/>
          <w:szCs w:val="24"/>
          <w:lang w:val="lv-LV"/>
        </w:rPr>
        <w:t xml:space="preserve"> maksā</w:t>
      </w:r>
      <w:r w:rsidR="0049746A">
        <w:rPr>
          <w:rFonts w:ascii="Times New Roman" w:hAnsi="Times New Roman"/>
          <w:sz w:val="24"/>
          <w:szCs w:val="24"/>
          <w:lang w:val="lv-LV"/>
        </w:rPr>
        <w:t>t</w:t>
      </w:r>
      <w:r w:rsidRPr="004A55E5">
        <w:rPr>
          <w:rFonts w:ascii="Times New Roman" w:hAnsi="Times New Roman"/>
          <w:sz w:val="24"/>
          <w:szCs w:val="24"/>
          <w:lang w:val="lv-LV"/>
        </w:rPr>
        <w:t xml:space="preserve"> līgumsodu 0.</w:t>
      </w:r>
      <w:r w:rsidR="006E44E9" w:rsidRPr="004A55E5">
        <w:rPr>
          <w:rFonts w:ascii="Times New Roman" w:hAnsi="Times New Roman"/>
          <w:sz w:val="24"/>
          <w:szCs w:val="24"/>
          <w:lang w:val="lv-LV"/>
        </w:rPr>
        <w:t>5</w:t>
      </w:r>
      <w:r w:rsidRPr="004A55E5">
        <w:rPr>
          <w:rFonts w:ascii="Times New Roman" w:hAnsi="Times New Roman"/>
          <w:sz w:val="24"/>
          <w:szCs w:val="24"/>
          <w:lang w:val="lv-LV"/>
        </w:rPr>
        <w:t>% apmērā no savlaicīgi nesamaksātās summas, par katru nokavēto maksājuma dienu.</w:t>
      </w:r>
    </w:p>
    <w:p w14:paraId="04F86CA0" w14:textId="59AC1462" w:rsidR="0065213A" w:rsidRPr="004A55E5" w:rsidRDefault="0065213A" w:rsidP="00C154B5">
      <w:pPr>
        <w:pStyle w:val="HTMLPreformatted"/>
        <w:ind w:left="426" w:hanging="426"/>
        <w:jc w:val="both"/>
        <w:rPr>
          <w:rFonts w:ascii="Times New Roman" w:hAnsi="Times New Roman"/>
          <w:sz w:val="24"/>
          <w:szCs w:val="24"/>
          <w:lang w:val="lv-LV"/>
        </w:rPr>
      </w:pPr>
      <w:r w:rsidRPr="004A55E5">
        <w:rPr>
          <w:rFonts w:ascii="Times New Roman" w:hAnsi="Times New Roman"/>
          <w:sz w:val="24"/>
          <w:szCs w:val="24"/>
          <w:lang w:val="lv-LV"/>
        </w:rPr>
        <w:t>3.</w:t>
      </w:r>
      <w:r w:rsidR="00E4435D" w:rsidRPr="004A55E5">
        <w:rPr>
          <w:rFonts w:ascii="Times New Roman" w:hAnsi="Times New Roman"/>
          <w:sz w:val="24"/>
          <w:szCs w:val="24"/>
          <w:lang w:val="lv-LV"/>
        </w:rPr>
        <w:t>8</w:t>
      </w:r>
      <w:r w:rsidRPr="004A55E5">
        <w:rPr>
          <w:rFonts w:ascii="Times New Roman" w:hAnsi="Times New Roman"/>
          <w:sz w:val="24"/>
          <w:szCs w:val="24"/>
          <w:lang w:val="lv-LV"/>
        </w:rPr>
        <w:t>.</w:t>
      </w:r>
      <w:r w:rsidR="00627C21">
        <w:rPr>
          <w:rFonts w:ascii="Times New Roman" w:hAnsi="Times New Roman"/>
          <w:sz w:val="24"/>
          <w:szCs w:val="24"/>
          <w:lang w:val="lv-LV"/>
        </w:rPr>
        <w:tab/>
      </w:r>
      <w:r w:rsidRPr="004A55E5">
        <w:rPr>
          <w:rFonts w:ascii="Times New Roman" w:hAnsi="Times New Roman"/>
          <w:sz w:val="24"/>
          <w:szCs w:val="24"/>
          <w:lang w:val="lv-LV"/>
        </w:rPr>
        <w:t>Visi Nomnieka veiktie maksājumi vispirms tiek ieskaitīti līgumsoda samaksā un tikai pēc tam pamatparāda dzēšanā.</w:t>
      </w:r>
    </w:p>
    <w:p w14:paraId="0F3E020E" w14:textId="7A29D6C9" w:rsidR="008563A6" w:rsidRPr="004A55E5" w:rsidRDefault="0065213A" w:rsidP="005B148C">
      <w:pPr>
        <w:ind w:left="426" w:hanging="426"/>
        <w:jc w:val="both"/>
      </w:pPr>
      <w:r w:rsidRPr="004A55E5">
        <w:t>3.</w:t>
      </w:r>
      <w:r w:rsidR="00E4435D" w:rsidRPr="004A55E5">
        <w:t>9</w:t>
      </w:r>
      <w:r w:rsidRPr="004A55E5">
        <w:t>.</w:t>
      </w:r>
      <w:r w:rsidR="00627C21">
        <w:tab/>
      </w:r>
      <w:r w:rsidRPr="004A55E5">
        <w:t xml:space="preserve">Līgumsoda samaksa neatbrīvo Nomnieku no pārējo ar šo Līgumu uzņemto saistību vai no tā </w:t>
      </w:r>
      <w:r w:rsidR="00341B61" w:rsidRPr="004A55E5">
        <w:t xml:space="preserve">      </w:t>
      </w:r>
      <w:r w:rsidRPr="004A55E5">
        <w:t>izrietošo saistību izpildes.</w:t>
      </w:r>
    </w:p>
    <w:p w14:paraId="78C264D3" w14:textId="2B69551A" w:rsidR="008563A6" w:rsidRPr="004A55E5" w:rsidRDefault="00F70C9C" w:rsidP="00F70C9C">
      <w:pPr>
        <w:ind w:left="426" w:hanging="426"/>
        <w:jc w:val="both"/>
      </w:pPr>
      <w:r w:rsidRPr="004A55E5">
        <w:t>3.</w:t>
      </w:r>
      <w:r w:rsidR="00E4435D" w:rsidRPr="004A55E5">
        <w:t>10</w:t>
      </w:r>
      <w:r w:rsidRPr="004A55E5">
        <w:t xml:space="preserve">. </w:t>
      </w:r>
      <w:r w:rsidR="008563A6" w:rsidRPr="004A55E5">
        <w:t>Līdzēji atzīst un apstiprina, ka elektroniski sagatavots rēķins ir derīgs bez paraksta saskaņā ar Grāmatvedības likuma 11.pantu un ja uz tā norādīta piezīme “Rēķins ir sagatavots elektroniski un derīgs bez paraksta”. Līdzēji vienojas, ka šādi nosūtīts rēķins tiek uzskatīts par nogādātu Nomniekam un Nomnieks to ir saņēmis otrajā darba dienā no dienas, kad tas tiek izsūtīts uz šajā punktā norādīto elektronisko pasta adresi.</w:t>
      </w:r>
    </w:p>
    <w:p w14:paraId="496BE268" w14:textId="54A2FCBF" w:rsidR="0065213A" w:rsidRPr="001F66E8" w:rsidRDefault="0065213A" w:rsidP="00F13644">
      <w:pPr>
        <w:pStyle w:val="HTMLPreformatted"/>
        <w:ind w:left="426" w:hanging="426"/>
        <w:jc w:val="both"/>
        <w:rPr>
          <w:rFonts w:ascii="Times New Roman" w:hAnsi="Times New Roman"/>
          <w:sz w:val="24"/>
          <w:szCs w:val="24"/>
          <w:lang w:val="lv-LV"/>
        </w:rPr>
      </w:pPr>
    </w:p>
    <w:p w14:paraId="19190825" w14:textId="77777777" w:rsidR="0065213A" w:rsidRPr="00D61451" w:rsidRDefault="0065213A" w:rsidP="005903E5">
      <w:pPr>
        <w:pStyle w:val="NormalWeb"/>
        <w:spacing w:before="0" w:beforeAutospacing="0" w:after="0" w:afterAutospacing="0"/>
        <w:ind w:left="1440" w:firstLine="720"/>
        <w:jc w:val="both"/>
        <w:rPr>
          <w:b/>
          <w:bCs/>
          <w:lang w:val="lv-LV"/>
        </w:rPr>
      </w:pPr>
      <w:r w:rsidRPr="00D61451">
        <w:rPr>
          <w:b/>
          <w:bCs/>
          <w:lang w:val="lv-LV"/>
        </w:rPr>
        <w:t>4. Iznomātāja pienākumi un tiesības</w:t>
      </w:r>
    </w:p>
    <w:p w14:paraId="5023398E" w14:textId="15AA44E5" w:rsidR="0065213A" w:rsidRPr="0071442F" w:rsidRDefault="0065213A" w:rsidP="0071442F">
      <w:pPr>
        <w:pStyle w:val="NormalWeb"/>
        <w:spacing w:before="0" w:beforeAutospacing="0" w:after="0" w:afterAutospacing="0"/>
        <w:ind w:left="426" w:hanging="426"/>
        <w:jc w:val="both"/>
        <w:rPr>
          <w:lang w:val="lv-LV"/>
        </w:rPr>
      </w:pPr>
      <w:r w:rsidRPr="00D61451">
        <w:rPr>
          <w:lang w:val="lv-LV"/>
        </w:rPr>
        <w:t>4.1.</w:t>
      </w:r>
      <w:r w:rsidR="00627C21">
        <w:rPr>
          <w:lang w:val="lv-LV"/>
        </w:rPr>
        <w:tab/>
      </w:r>
      <w:r w:rsidRPr="00D61451">
        <w:rPr>
          <w:lang w:val="lv-LV"/>
        </w:rPr>
        <w:t xml:space="preserve">Iznomātājs apņemas Līguma darbības laikā nepasliktināt Nomnieka lietošanas tiesības uz </w:t>
      </w:r>
      <w:r>
        <w:rPr>
          <w:lang w:val="lv-LV"/>
        </w:rPr>
        <w:t>Objektu</w:t>
      </w:r>
      <w:r w:rsidRPr="00D61451">
        <w:rPr>
          <w:lang w:val="lv-LV"/>
        </w:rPr>
        <w:t xml:space="preserve"> vai jebkādu daļu no tā un apņemas netraucēt Nomnieku lietot to.</w:t>
      </w:r>
    </w:p>
    <w:p w14:paraId="7263E99B" w14:textId="68D5E85E" w:rsidR="0065213A" w:rsidRDefault="0065213A" w:rsidP="008B6B54">
      <w:pPr>
        <w:pStyle w:val="NormalWeb"/>
        <w:spacing w:before="0" w:beforeAutospacing="0" w:after="0" w:afterAutospacing="0"/>
        <w:ind w:left="426" w:hanging="426"/>
        <w:jc w:val="both"/>
        <w:rPr>
          <w:lang w:val="lv-LV"/>
        </w:rPr>
      </w:pPr>
      <w:r w:rsidRPr="00D61451">
        <w:rPr>
          <w:lang w:val="lv-LV"/>
        </w:rPr>
        <w:t>4.</w:t>
      </w:r>
      <w:r w:rsidR="0071442F">
        <w:rPr>
          <w:lang w:val="lv-LV"/>
        </w:rPr>
        <w:t>2</w:t>
      </w:r>
      <w:r w:rsidRPr="00D61451">
        <w:rPr>
          <w:lang w:val="lv-LV"/>
        </w:rPr>
        <w:t>.</w:t>
      </w:r>
      <w:r w:rsidR="00627C21">
        <w:rPr>
          <w:lang w:val="lv-LV"/>
        </w:rPr>
        <w:tab/>
      </w:r>
      <w:r w:rsidRPr="00D61451">
        <w:rPr>
          <w:lang w:val="lv-LV"/>
        </w:rPr>
        <w:t xml:space="preserve">Šī </w:t>
      </w:r>
      <w:r>
        <w:rPr>
          <w:lang w:val="lv-LV"/>
        </w:rPr>
        <w:t>L</w:t>
      </w:r>
      <w:r w:rsidRPr="00D61451">
        <w:rPr>
          <w:lang w:val="lv-LV"/>
        </w:rPr>
        <w:t xml:space="preserve">īguma darbības laikā Iznomātājs apņemas neiznomāt </w:t>
      </w:r>
      <w:r>
        <w:rPr>
          <w:lang w:val="lv-LV"/>
        </w:rPr>
        <w:t>Objektu</w:t>
      </w:r>
      <w:r w:rsidRPr="00D61451">
        <w:rPr>
          <w:lang w:val="lv-LV"/>
        </w:rPr>
        <w:t xml:space="preserve"> citām fiziskajām vai juridiskajām personām</w:t>
      </w:r>
      <w:r>
        <w:rPr>
          <w:lang w:val="lv-LV"/>
        </w:rPr>
        <w:t>,</w:t>
      </w:r>
      <w:r w:rsidRPr="00D61451">
        <w:rPr>
          <w:lang w:val="lv-LV"/>
        </w:rPr>
        <w:t xml:space="preserve"> nepārdot, nedāvināt vai jebkādā citā veidā to neatsavināt vai neapgrūtināt</w:t>
      </w:r>
      <w:r>
        <w:rPr>
          <w:lang w:val="lv-LV"/>
        </w:rPr>
        <w:t>.</w:t>
      </w:r>
    </w:p>
    <w:p w14:paraId="7E05C429" w14:textId="4C53E12C" w:rsidR="0065213A" w:rsidRDefault="0065213A" w:rsidP="00233E82">
      <w:pPr>
        <w:pStyle w:val="NormalWeb"/>
        <w:spacing w:before="0" w:beforeAutospacing="0" w:after="0" w:afterAutospacing="0"/>
        <w:ind w:left="426" w:hanging="426"/>
        <w:jc w:val="both"/>
        <w:rPr>
          <w:lang w:val="lv-LV"/>
        </w:rPr>
      </w:pPr>
      <w:r w:rsidRPr="00D61451">
        <w:rPr>
          <w:lang w:val="lv-LV"/>
        </w:rPr>
        <w:t>4.</w:t>
      </w:r>
      <w:r w:rsidR="0071442F">
        <w:rPr>
          <w:lang w:val="lv-LV"/>
        </w:rPr>
        <w:t>3</w:t>
      </w:r>
      <w:r w:rsidRPr="00D61451">
        <w:rPr>
          <w:lang w:val="lv-LV"/>
        </w:rPr>
        <w:t>.</w:t>
      </w:r>
      <w:r w:rsidR="00627C21">
        <w:rPr>
          <w:lang w:val="lv-LV"/>
        </w:rPr>
        <w:tab/>
      </w:r>
      <w:r w:rsidRPr="00D61451">
        <w:rPr>
          <w:lang w:val="lv-LV"/>
        </w:rPr>
        <w:t>Iznomātājam jebkurā laikā ir tiesības pārliecināties, vai Nomnieks ievēro visas ar šo Līgumu uzņemtās saistības</w:t>
      </w:r>
      <w:r>
        <w:rPr>
          <w:lang w:val="lv-LV"/>
        </w:rPr>
        <w:t>, tai skaitā apsekot Objektu dabā un aizpildīt apsekošanas aktu.</w:t>
      </w:r>
    </w:p>
    <w:p w14:paraId="0BC65EB0" w14:textId="77BD53FE" w:rsidR="00C06400" w:rsidRDefault="00C06400" w:rsidP="00233E82">
      <w:pPr>
        <w:pStyle w:val="NormalWeb"/>
        <w:spacing w:before="0" w:beforeAutospacing="0" w:after="0" w:afterAutospacing="0"/>
        <w:ind w:left="426" w:hanging="426"/>
        <w:jc w:val="both"/>
        <w:rPr>
          <w:lang w:val="lv-LV"/>
        </w:rPr>
      </w:pPr>
      <w:r>
        <w:rPr>
          <w:lang w:val="lv-LV"/>
        </w:rPr>
        <w:t>4.4.</w:t>
      </w:r>
      <w:r>
        <w:rPr>
          <w:lang w:val="lv-LV"/>
        </w:rPr>
        <w:tab/>
        <w:t xml:space="preserve">Iznomātājs neuzņemas atbildību par pārtraukumiem </w:t>
      </w:r>
      <w:r w:rsidRPr="00DE1AAE">
        <w:rPr>
          <w:lang w:val="lv-LV"/>
        </w:rPr>
        <w:t>elektroenerģijas un ūdens piegādē</w:t>
      </w:r>
      <w:r>
        <w:rPr>
          <w:lang w:val="lv-LV"/>
        </w:rPr>
        <w:t xml:space="preserve"> </w:t>
      </w:r>
      <w:r w:rsidRPr="00806755">
        <w:rPr>
          <w:lang w:val="lv-LV"/>
        </w:rPr>
        <w:t>(ja Nomniekam ir izveidoti elektroenerģijas un ūdens pieslēgumi Objektam), kas radušies n</w:t>
      </w:r>
      <w:r w:rsidRPr="00DE1AAE">
        <w:rPr>
          <w:lang w:val="lv-LV"/>
        </w:rPr>
        <w:t>o Iznomātāja neatkarīgu apstākļu dēļ, kā arī iekšējās elektroapgādes sistēmas</w:t>
      </w:r>
      <w:r>
        <w:rPr>
          <w:lang w:val="lv-LV"/>
        </w:rPr>
        <w:t xml:space="preserve"> avāriju gadījumā, ja tās novēršanai ir nepieciešams atslēgt elektroenerģijas piegādi.</w:t>
      </w:r>
    </w:p>
    <w:p w14:paraId="3E43459E" w14:textId="77777777" w:rsidR="0065213A" w:rsidRDefault="0065213A" w:rsidP="004B737C">
      <w:pPr>
        <w:pStyle w:val="NormalWeb"/>
        <w:tabs>
          <w:tab w:val="left" w:pos="540"/>
        </w:tabs>
        <w:spacing w:before="0" w:beforeAutospacing="0" w:after="0" w:afterAutospacing="0"/>
        <w:ind w:left="1440" w:firstLine="720"/>
        <w:jc w:val="both"/>
        <w:rPr>
          <w:b/>
          <w:bCs/>
          <w:lang w:val="lv-LV"/>
        </w:rPr>
      </w:pPr>
    </w:p>
    <w:p w14:paraId="35D28774" w14:textId="77777777" w:rsidR="0065213A" w:rsidRPr="00D61451" w:rsidRDefault="0065213A" w:rsidP="005903E5">
      <w:pPr>
        <w:pStyle w:val="NormalWeb"/>
        <w:spacing w:before="0" w:beforeAutospacing="0" w:after="0" w:afterAutospacing="0"/>
        <w:ind w:left="1440" w:firstLine="720"/>
        <w:jc w:val="both"/>
        <w:rPr>
          <w:b/>
          <w:bCs/>
          <w:lang w:val="lv-LV"/>
        </w:rPr>
      </w:pPr>
      <w:r w:rsidRPr="00D61451">
        <w:rPr>
          <w:b/>
          <w:bCs/>
          <w:lang w:val="lv-LV"/>
        </w:rPr>
        <w:t>5. Nomnieka pienākumi un tiesības</w:t>
      </w:r>
    </w:p>
    <w:p w14:paraId="68A34ACD" w14:textId="0BD33F29" w:rsidR="0065213A" w:rsidRDefault="0065213A" w:rsidP="004430CE">
      <w:pPr>
        <w:pStyle w:val="NormalWeb"/>
        <w:spacing w:before="0" w:beforeAutospacing="0" w:after="0" w:afterAutospacing="0"/>
        <w:ind w:left="426" w:hanging="426"/>
        <w:jc w:val="both"/>
        <w:rPr>
          <w:lang w:val="lv-LV"/>
        </w:rPr>
      </w:pPr>
      <w:r w:rsidRPr="00D61451">
        <w:rPr>
          <w:lang w:val="lv-LV"/>
        </w:rPr>
        <w:t>5.1.</w:t>
      </w:r>
      <w:r w:rsidR="00627C21">
        <w:rPr>
          <w:lang w:val="lv-LV"/>
        </w:rPr>
        <w:tab/>
      </w:r>
      <w:r w:rsidRPr="00D61451">
        <w:rPr>
          <w:lang w:val="lv-LV"/>
        </w:rPr>
        <w:t xml:space="preserve">Nomnieka pienākums ir godprātīgi pildīt šajā </w:t>
      </w:r>
      <w:r>
        <w:rPr>
          <w:lang w:val="lv-LV"/>
        </w:rPr>
        <w:t>L</w:t>
      </w:r>
      <w:r w:rsidRPr="00D61451">
        <w:rPr>
          <w:lang w:val="lv-LV"/>
        </w:rPr>
        <w:t xml:space="preserve">īgumā noteiktos pienākumus, norēķināties ar Iznomātāju par </w:t>
      </w:r>
      <w:r>
        <w:rPr>
          <w:lang w:val="lv-LV"/>
        </w:rPr>
        <w:t>Objekta</w:t>
      </w:r>
      <w:r w:rsidRPr="00D61451">
        <w:rPr>
          <w:lang w:val="lv-LV"/>
        </w:rPr>
        <w:t xml:space="preserve"> lietošanu</w:t>
      </w:r>
      <w:r w:rsidR="0071442F">
        <w:rPr>
          <w:lang w:val="lv-LV"/>
        </w:rPr>
        <w:t xml:space="preserve"> -</w:t>
      </w:r>
      <w:r w:rsidR="0071442F" w:rsidRPr="0071442F">
        <w:rPr>
          <w:lang w:val="lv-LV"/>
        </w:rPr>
        <w:t xml:space="preserve"> </w:t>
      </w:r>
      <w:r w:rsidR="0071442F" w:rsidRPr="00D61451">
        <w:rPr>
          <w:lang w:val="lv-LV"/>
        </w:rPr>
        <w:t xml:space="preserve">laikā un pilnībā jāmaksā noteiktā nomas maksa, pievienotās vērtības nodoklis, kā arī citi nodokļi un nodevas, kas var tikt attiecināti uz iznomāto </w:t>
      </w:r>
      <w:r w:rsidR="0071442F">
        <w:rPr>
          <w:lang w:val="lv-LV"/>
        </w:rPr>
        <w:lastRenderedPageBreak/>
        <w:t>Objektu, kā arī komunālie maksājumi (ja attiecināmi).</w:t>
      </w:r>
    </w:p>
    <w:p w14:paraId="5B797642" w14:textId="77777777" w:rsidR="0065213A" w:rsidRDefault="0065213A">
      <w:pPr>
        <w:pStyle w:val="NormalWeb"/>
        <w:spacing w:before="0" w:beforeAutospacing="0" w:after="0" w:afterAutospacing="0"/>
        <w:ind w:left="426" w:hanging="426"/>
        <w:jc w:val="both"/>
        <w:rPr>
          <w:lang w:val="lv-LV"/>
        </w:rPr>
      </w:pPr>
      <w:r w:rsidRPr="00D61451">
        <w:rPr>
          <w:lang w:val="lv-LV"/>
        </w:rPr>
        <w:t xml:space="preserve">5.2. Nomnieks ir tiesīgs izmantot </w:t>
      </w:r>
      <w:r>
        <w:rPr>
          <w:lang w:val="lv-LV"/>
        </w:rPr>
        <w:t>Objektu</w:t>
      </w:r>
      <w:r w:rsidRPr="00D61451">
        <w:rPr>
          <w:lang w:val="lv-LV"/>
        </w:rPr>
        <w:t>, ievērojot Līguma noteikumus, tai skaitā:</w:t>
      </w:r>
    </w:p>
    <w:p w14:paraId="5DBAAF5F" w14:textId="07C97CD6" w:rsidR="0065213A" w:rsidRDefault="0065213A">
      <w:pPr>
        <w:pStyle w:val="NormalWeb"/>
        <w:spacing w:before="0" w:beforeAutospacing="0" w:after="0" w:afterAutospacing="0"/>
        <w:ind w:left="1134" w:hanging="708"/>
        <w:jc w:val="both"/>
        <w:rPr>
          <w:lang w:val="lv-LV"/>
        </w:rPr>
      </w:pPr>
      <w:r w:rsidRPr="00D61451">
        <w:rPr>
          <w:lang w:val="lv-LV"/>
        </w:rPr>
        <w:t>5.2.1.</w:t>
      </w:r>
      <w:r w:rsidR="00860624">
        <w:rPr>
          <w:lang w:val="lv-LV"/>
        </w:rPr>
        <w:t xml:space="preserve"> </w:t>
      </w:r>
      <w:r w:rsidRPr="00D61451">
        <w:rPr>
          <w:lang w:val="lv-LV"/>
        </w:rPr>
        <w:t xml:space="preserve">izmantot </w:t>
      </w:r>
      <w:r>
        <w:rPr>
          <w:lang w:val="lv-LV"/>
        </w:rPr>
        <w:t>Objektu</w:t>
      </w:r>
      <w:r w:rsidRPr="00D61451">
        <w:rPr>
          <w:lang w:val="lv-LV"/>
        </w:rPr>
        <w:t xml:space="preserve"> atbilstīgi tiem mērķiem un noteikumiem, kādiem t</w:t>
      </w:r>
      <w:r>
        <w:rPr>
          <w:lang w:val="lv-LV"/>
        </w:rPr>
        <w:t>as</w:t>
      </w:r>
      <w:r w:rsidRPr="00D61451">
        <w:rPr>
          <w:lang w:val="lv-LV"/>
        </w:rPr>
        <w:t xml:space="preserve"> iznomāt</w:t>
      </w:r>
      <w:r>
        <w:rPr>
          <w:lang w:val="lv-LV"/>
        </w:rPr>
        <w:t>s</w:t>
      </w:r>
      <w:r w:rsidRPr="00D61451">
        <w:rPr>
          <w:lang w:val="lv-LV"/>
        </w:rPr>
        <w:t>;</w:t>
      </w:r>
    </w:p>
    <w:p w14:paraId="5DE6B0D8" w14:textId="77777777" w:rsidR="0065213A" w:rsidRPr="00042C41" w:rsidRDefault="0065213A" w:rsidP="00D86BFA">
      <w:pPr>
        <w:pStyle w:val="NormalWeb"/>
        <w:spacing w:before="0" w:beforeAutospacing="0" w:after="0" w:afterAutospacing="0"/>
        <w:ind w:left="1134" w:hanging="708"/>
        <w:jc w:val="both"/>
        <w:rPr>
          <w:i/>
          <w:lang w:val="lv-LV"/>
        </w:rPr>
      </w:pPr>
      <w:r w:rsidRPr="00D61451">
        <w:rPr>
          <w:lang w:val="lv-LV"/>
        </w:rPr>
        <w:t>5.2.</w:t>
      </w:r>
      <w:r>
        <w:rPr>
          <w:lang w:val="lv-LV"/>
        </w:rPr>
        <w:t>2</w:t>
      </w:r>
      <w:r w:rsidRPr="00D61451">
        <w:rPr>
          <w:lang w:val="lv-LV"/>
        </w:rPr>
        <w:t xml:space="preserve">. </w:t>
      </w:r>
      <w:r w:rsidRPr="00042C41">
        <w:rPr>
          <w:lang w:val="lv-LV"/>
        </w:rPr>
        <w:t xml:space="preserve">sakopt un uzturēt kārtībā lietošanā nodoto </w:t>
      </w:r>
      <w:r>
        <w:rPr>
          <w:lang w:val="lv-LV"/>
        </w:rPr>
        <w:t>Objektu</w:t>
      </w:r>
      <w:r w:rsidRPr="00042C41">
        <w:rPr>
          <w:i/>
          <w:lang w:val="lv-LV"/>
        </w:rPr>
        <w:t>;</w:t>
      </w:r>
    </w:p>
    <w:p w14:paraId="761B266E" w14:textId="753EB0D5" w:rsidR="0065213A" w:rsidRPr="00D61451" w:rsidRDefault="0065213A" w:rsidP="000D7F2A">
      <w:pPr>
        <w:pStyle w:val="NormalWeb"/>
        <w:spacing w:before="0" w:beforeAutospacing="0" w:after="0" w:afterAutospacing="0"/>
        <w:ind w:left="1134" w:hanging="709"/>
        <w:jc w:val="both"/>
        <w:rPr>
          <w:lang w:val="lv-LV"/>
        </w:rPr>
      </w:pPr>
      <w:r w:rsidRPr="00D61451">
        <w:rPr>
          <w:lang w:val="lv-LV"/>
        </w:rPr>
        <w:t>5.2.</w:t>
      </w:r>
      <w:r>
        <w:rPr>
          <w:lang w:val="lv-LV"/>
        </w:rPr>
        <w:t>3</w:t>
      </w:r>
      <w:r w:rsidRPr="00D61451">
        <w:rPr>
          <w:lang w:val="lv-LV"/>
        </w:rPr>
        <w:t>.</w:t>
      </w:r>
      <w:r w:rsidR="004E2E68">
        <w:rPr>
          <w:lang w:val="lv-LV"/>
        </w:rPr>
        <w:t xml:space="preserve"> </w:t>
      </w:r>
      <w:r>
        <w:rPr>
          <w:lang w:val="lv-LV"/>
        </w:rPr>
        <w:t>n</w:t>
      </w:r>
      <w:r w:rsidRPr="002E7BE9">
        <w:rPr>
          <w:lang w:val="lv-LV"/>
        </w:rPr>
        <w:t>epieļaut auglīgās augsnes virskārtas iznīcināšanu vai tās kvalitātes pasliktināšanos</w:t>
      </w:r>
      <w:r>
        <w:rPr>
          <w:lang w:val="lv-LV"/>
        </w:rPr>
        <w:t>;</w:t>
      </w:r>
    </w:p>
    <w:p w14:paraId="0A9E539C" w14:textId="436F777F" w:rsidR="0065213A" w:rsidRDefault="0065213A" w:rsidP="000D7F2A">
      <w:pPr>
        <w:pStyle w:val="NormalWeb"/>
        <w:spacing w:before="0" w:beforeAutospacing="0" w:after="0" w:afterAutospacing="0"/>
        <w:ind w:left="1134" w:hanging="709"/>
        <w:jc w:val="both"/>
        <w:rPr>
          <w:lang w:val="lv-LV"/>
        </w:rPr>
      </w:pPr>
      <w:r>
        <w:rPr>
          <w:lang w:val="lv-LV"/>
        </w:rPr>
        <w:t>5.2.4.</w:t>
      </w:r>
      <w:r w:rsidR="000D7F2A">
        <w:rPr>
          <w:lang w:val="lv-LV"/>
        </w:rPr>
        <w:t xml:space="preserve"> </w:t>
      </w:r>
      <w:r>
        <w:rPr>
          <w:lang w:val="lv-LV"/>
        </w:rPr>
        <w:t>ievērot darba aizsardzības</w:t>
      </w:r>
      <w:r w:rsidR="00804C5F">
        <w:rPr>
          <w:lang w:val="lv-LV"/>
        </w:rPr>
        <w:t xml:space="preserve"> un drošības tehnikas</w:t>
      </w:r>
      <w:r w:rsidR="00E33496">
        <w:rPr>
          <w:lang w:val="lv-LV"/>
        </w:rPr>
        <w:t>, ugunsdrošības, higiēnas</w:t>
      </w:r>
      <w:r>
        <w:rPr>
          <w:lang w:val="lv-LV"/>
        </w:rPr>
        <w:t xml:space="preserve"> noteikumu</w:t>
      </w:r>
      <w:r w:rsidR="00E33496">
        <w:rPr>
          <w:lang w:val="lv-LV"/>
        </w:rPr>
        <w:t xml:space="preserve"> prasības</w:t>
      </w:r>
      <w:r w:rsidR="00504D5D">
        <w:rPr>
          <w:lang w:val="lv-LV"/>
        </w:rPr>
        <w:t>;</w:t>
      </w:r>
    </w:p>
    <w:p w14:paraId="4A5BFDB6" w14:textId="36DD245C" w:rsidR="00504D5D" w:rsidRDefault="00504D5D" w:rsidP="006B707F">
      <w:pPr>
        <w:pStyle w:val="NormalWeb"/>
        <w:spacing w:before="0" w:beforeAutospacing="0" w:after="0" w:afterAutospacing="0"/>
        <w:ind w:left="1134" w:hanging="708"/>
        <w:jc w:val="both"/>
        <w:rPr>
          <w:lang w:val="lv-LV"/>
        </w:rPr>
      </w:pPr>
      <w:r>
        <w:rPr>
          <w:lang w:val="lv-LV"/>
        </w:rPr>
        <w:t xml:space="preserve">5.2.5. </w:t>
      </w:r>
      <w:r w:rsidR="00AA5E35">
        <w:rPr>
          <w:lang w:val="lv-LV"/>
        </w:rPr>
        <w:t xml:space="preserve">izmantot </w:t>
      </w:r>
      <w:r w:rsidR="007E59DC">
        <w:rPr>
          <w:lang w:val="lv-LV"/>
        </w:rPr>
        <w:t>tikai drošības standartiem atbilstošu  iekārt</w:t>
      </w:r>
      <w:r w:rsidR="00AA5E35">
        <w:rPr>
          <w:lang w:val="lv-LV"/>
        </w:rPr>
        <w:t>as</w:t>
      </w:r>
      <w:r w:rsidR="007E59DC">
        <w:rPr>
          <w:lang w:val="lv-LV"/>
        </w:rPr>
        <w:t xml:space="preserve"> un aprīkojum</w:t>
      </w:r>
      <w:r w:rsidR="00AA5E35">
        <w:rPr>
          <w:lang w:val="lv-LV"/>
        </w:rPr>
        <w:t>u</w:t>
      </w:r>
      <w:r w:rsidR="007E59DC">
        <w:rPr>
          <w:lang w:val="lv-LV"/>
        </w:rPr>
        <w:t>;</w:t>
      </w:r>
    </w:p>
    <w:p w14:paraId="76FA2EB5" w14:textId="19C9C6EC" w:rsidR="0065213A" w:rsidRDefault="00086EB9" w:rsidP="0071442F">
      <w:pPr>
        <w:pStyle w:val="NormalWeb"/>
        <w:spacing w:before="0" w:beforeAutospacing="0" w:after="0" w:afterAutospacing="0"/>
        <w:ind w:left="1134" w:hanging="708"/>
        <w:jc w:val="both"/>
        <w:rPr>
          <w:lang w:val="lv-LV"/>
        </w:rPr>
      </w:pPr>
      <w:r>
        <w:rPr>
          <w:lang w:val="lv-LV"/>
        </w:rPr>
        <w:t>5.2.6.</w:t>
      </w:r>
      <w:r w:rsidRPr="00086EB9">
        <w:rPr>
          <w:lang w:val="lv-LV"/>
        </w:rPr>
        <w:t xml:space="preserve"> </w:t>
      </w:r>
      <w:r>
        <w:rPr>
          <w:lang w:val="lv-LV"/>
        </w:rPr>
        <w:t>tirdzniecības darbība tiek veikta ievērojot noteiktās Objekta robežas</w:t>
      </w:r>
      <w:r w:rsidR="00AA5E35">
        <w:rPr>
          <w:lang w:val="lv-LV"/>
        </w:rPr>
        <w:t>.</w:t>
      </w:r>
    </w:p>
    <w:p w14:paraId="76DEC7F1" w14:textId="445527C3" w:rsidR="0065213A" w:rsidRDefault="0065213A">
      <w:pPr>
        <w:pStyle w:val="NormalWeb"/>
        <w:spacing w:before="0" w:beforeAutospacing="0" w:after="0" w:afterAutospacing="0"/>
        <w:ind w:left="426" w:hanging="426"/>
        <w:jc w:val="both"/>
        <w:rPr>
          <w:lang w:val="lv-LV"/>
        </w:rPr>
      </w:pPr>
      <w:r w:rsidRPr="00D61451">
        <w:rPr>
          <w:lang w:val="lv-LV"/>
        </w:rPr>
        <w:t>5.</w:t>
      </w:r>
      <w:r w:rsidR="0071442F">
        <w:rPr>
          <w:lang w:val="lv-LV"/>
        </w:rPr>
        <w:t>3</w:t>
      </w:r>
      <w:r w:rsidRPr="00D61451">
        <w:rPr>
          <w:lang w:val="lv-LV"/>
        </w:rPr>
        <w:t>.</w:t>
      </w:r>
      <w:r w:rsidR="006F7DEB">
        <w:rPr>
          <w:lang w:val="lv-LV"/>
        </w:rPr>
        <w:tab/>
      </w:r>
      <w:r w:rsidRPr="00D61451">
        <w:rPr>
          <w:lang w:val="lv-LV"/>
        </w:rPr>
        <w:t xml:space="preserve">Nomnieks ir pilnībā atbildīgs par visu ar Līgumu uzņemto saistību un pienākumu izpildīšanu. Nomniekam ir pienākums atlīdzināt jebkādus zaudējumus, kas radušies Iznomātājam, sabiedrībai vai videi Nomnieka </w:t>
      </w:r>
      <w:r>
        <w:rPr>
          <w:lang w:val="lv-LV"/>
        </w:rPr>
        <w:t xml:space="preserve">vainas, prettiesiskas rīcības (darbības vai bezdarbības) </w:t>
      </w:r>
      <w:r w:rsidRPr="00D61451">
        <w:rPr>
          <w:lang w:val="lv-LV"/>
        </w:rPr>
        <w:t>dēļ.</w:t>
      </w:r>
    </w:p>
    <w:p w14:paraId="0C1C11C3" w14:textId="76DA1648" w:rsidR="0065213A" w:rsidRDefault="0065213A" w:rsidP="002C3570">
      <w:pPr>
        <w:pStyle w:val="NormalWeb"/>
        <w:spacing w:before="0" w:beforeAutospacing="0" w:after="0" w:afterAutospacing="0"/>
        <w:ind w:left="426" w:hanging="426"/>
        <w:jc w:val="both"/>
        <w:rPr>
          <w:lang w:val="lv-LV"/>
        </w:rPr>
      </w:pPr>
      <w:r w:rsidRPr="00D61451">
        <w:rPr>
          <w:lang w:val="lv-LV"/>
        </w:rPr>
        <w:t>5.</w:t>
      </w:r>
      <w:r w:rsidR="0071442F">
        <w:rPr>
          <w:lang w:val="lv-LV"/>
        </w:rPr>
        <w:t>4</w:t>
      </w:r>
      <w:r w:rsidRPr="00D61451">
        <w:rPr>
          <w:lang w:val="lv-LV"/>
        </w:rPr>
        <w:t xml:space="preserve">. </w:t>
      </w:r>
      <w:r w:rsidRPr="00446D4A">
        <w:rPr>
          <w:lang w:val="lv-LV"/>
        </w:rPr>
        <w:t>Nomniekam ir tiesības nodot Objektu lietošanā trešajai personai, kas nav šī Līguma puse, tikai ar Iznomātāja rakstisku piekrišanu. Visa atbildība par līgumsaistību izpildi saglabājas Nomniekam</w:t>
      </w:r>
      <w:r w:rsidRPr="00561F4A">
        <w:rPr>
          <w:lang w:val="lv-LV"/>
        </w:rPr>
        <w:t>.</w:t>
      </w:r>
    </w:p>
    <w:p w14:paraId="2BE21B57" w14:textId="3465CEF0" w:rsidR="0065213A" w:rsidRPr="00903B4C" w:rsidRDefault="0065213A" w:rsidP="0079678E">
      <w:pPr>
        <w:pStyle w:val="Header"/>
        <w:tabs>
          <w:tab w:val="clear" w:pos="4153"/>
        </w:tabs>
        <w:ind w:left="426" w:hanging="399"/>
        <w:jc w:val="both"/>
      </w:pPr>
      <w:r>
        <w:t>5.</w:t>
      </w:r>
      <w:r w:rsidR="002C3570">
        <w:t>5</w:t>
      </w:r>
      <w:r>
        <w:t xml:space="preserve">. </w:t>
      </w:r>
      <w:r w:rsidRPr="00903B4C">
        <w:t xml:space="preserve">Nomniekam ir pienākums 5 (piecu) darba dienu laikā rakstiski informēt Iznomātāju par to, ka ir </w:t>
      </w:r>
      <w:r w:rsidR="0079678E" w:rsidRPr="00903B4C">
        <w:t xml:space="preserve">  </w:t>
      </w:r>
      <w:r w:rsidRPr="00903B4C">
        <w:t>pieņemts tiesas nolēmums par Nomnieka maksātnespējas procesa uzsākšanu.</w:t>
      </w:r>
    </w:p>
    <w:p w14:paraId="61A004FB" w14:textId="3667D0A9" w:rsidR="0097009F" w:rsidRPr="00903B4C" w:rsidRDefault="0065213A" w:rsidP="00903B4C">
      <w:pPr>
        <w:pStyle w:val="NormalWeb"/>
        <w:spacing w:before="0" w:beforeAutospacing="0" w:after="0" w:afterAutospacing="0"/>
        <w:ind w:left="425" w:hanging="425"/>
        <w:jc w:val="both"/>
        <w:rPr>
          <w:lang w:val="lv-LV"/>
        </w:rPr>
      </w:pPr>
      <w:r w:rsidRPr="00903B4C">
        <w:rPr>
          <w:lang w:val="lv-LV"/>
        </w:rPr>
        <w:t>5.</w:t>
      </w:r>
      <w:r w:rsidR="002C3570">
        <w:rPr>
          <w:lang w:val="lv-LV"/>
        </w:rPr>
        <w:t>6</w:t>
      </w:r>
      <w:r w:rsidRPr="00903B4C">
        <w:rPr>
          <w:lang w:val="lv-LV"/>
        </w:rPr>
        <w:t>. Nomniekam nav tiesību ierobežot Iznomātāja darbinieku pārvietošanos iznomātajā Objektā, kas</w:t>
      </w:r>
      <w:r w:rsidR="000D7F2A" w:rsidRPr="00903B4C">
        <w:rPr>
          <w:lang w:val="lv-LV"/>
        </w:rPr>
        <w:t xml:space="preserve"> </w:t>
      </w:r>
      <w:r w:rsidRPr="00903B4C">
        <w:rPr>
          <w:lang w:val="lv-LV"/>
        </w:rPr>
        <w:t>saistīti ar darba pienākumu veikšanu.</w:t>
      </w:r>
    </w:p>
    <w:p w14:paraId="4CE9BA79" w14:textId="2D4768E5" w:rsidR="002D0BA3" w:rsidRPr="00903B4C" w:rsidRDefault="002D0BA3" w:rsidP="000D7F2A">
      <w:pPr>
        <w:pStyle w:val="NormalWeb"/>
        <w:spacing w:before="0" w:beforeAutospacing="0" w:after="0" w:afterAutospacing="0"/>
        <w:ind w:left="426" w:hanging="426"/>
        <w:jc w:val="both"/>
        <w:rPr>
          <w:lang w:val="lv-LV"/>
        </w:rPr>
      </w:pPr>
      <w:r w:rsidRPr="00903B4C">
        <w:rPr>
          <w:lang w:val="lv-LV"/>
        </w:rPr>
        <w:t>5.</w:t>
      </w:r>
      <w:r w:rsidR="002C3570">
        <w:rPr>
          <w:lang w:val="lv-LV"/>
        </w:rPr>
        <w:t>7</w:t>
      </w:r>
      <w:r w:rsidRPr="00903B4C">
        <w:rPr>
          <w:lang w:val="lv-LV"/>
        </w:rPr>
        <w:t>.</w:t>
      </w:r>
      <w:r w:rsidR="0098100D" w:rsidRPr="00903B4C">
        <w:rPr>
          <w:lang w:val="lv-LV"/>
        </w:rPr>
        <w:t xml:space="preserve"> </w:t>
      </w:r>
      <w:r w:rsidR="000D7F2A" w:rsidRPr="00903B4C">
        <w:rPr>
          <w:lang w:val="lv-LV"/>
        </w:rPr>
        <w:tab/>
      </w:r>
      <w:r w:rsidR="0098100D" w:rsidRPr="00903B4C">
        <w:rPr>
          <w:lang w:val="lv-LV"/>
        </w:rPr>
        <w:t>Līgumam beidzoties, tajā skaitā ja Līgums tiek izbeigts 7.</w:t>
      </w:r>
      <w:r w:rsidR="009B6160" w:rsidRPr="00903B4C">
        <w:rPr>
          <w:lang w:val="lv-LV"/>
        </w:rPr>
        <w:t>2</w:t>
      </w:r>
      <w:r w:rsidR="0098100D" w:rsidRPr="00903B4C">
        <w:rPr>
          <w:lang w:val="lv-LV"/>
        </w:rPr>
        <w:t>. punktā noteiktajā kārtībā, Nomnieks  sakārto Tirdzniecības vietu (izvāc kustamas lietas, ja tādas ir, iztīra u.t.t.) un nodod to lietošanas kārtībā Iznomātājam. Pieļaujams normāls  nolietojums, atbilstoši ekspluatācijas ilgumam. Puses pieņemšanas - nodošanas aktā fiksē stāvokli nodošanas brīdī.</w:t>
      </w:r>
    </w:p>
    <w:p w14:paraId="71C0B94B" w14:textId="564C0405" w:rsidR="00CE57C4" w:rsidRPr="00903B4C" w:rsidRDefault="00CE57C4" w:rsidP="000D7F2A">
      <w:pPr>
        <w:pStyle w:val="NormalWeb"/>
        <w:spacing w:before="0" w:beforeAutospacing="0" w:after="0" w:afterAutospacing="0"/>
        <w:ind w:left="425" w:hanging="425"/>
        <w:jc w:val="both"/>
        <w:rPr>
          <w:lang w:val="lv-LV"/>
        </w:rPr>
      </w:pPr>
      <w:r w:rsidRPr="00903B4C">
        <w:rPr>
          <w:lang w:val="lv-LV"/>
        </w:rPr>
        <w:t>5.</w:t>
      </w:r>
      <w:r w:rsidR="002C3570">
        <w:rPr>
          <w:lang w:val="lv-LV"/>
        </w:rPr>
        <w:t>8</w:t>
      </w:r>
      <w:r w:rsidRPr="00903B4C">
        <w:rPr>
          <w:lang w:val="lv-LV"/>
        </w:rPr>
        <w:t xml:space="preserve">. </w:t>
      </w:r>
      <w:r w:rsidR="00C86E61" w:rsidRPr="00903B4C">
        <w:rPr>
          <w:lang w:val="lv-LV"/>
        </w:rPr>
        <w:t xml:space="preserve">Nedz Līguma darbības laikā, nedz arī pēc Līguma darbības izbeigšanās Iznomātājs neatlīdzina Nomniekam jebkādus </w:t>
      </w:r>
      <w:r w:rsidR="00C06400" w:rsidRPr="00903B4C">
        <w:rPr>
          <w:lang w:val="lv-LV"/>
        </w:rPr>
        <w:t>Objektā</w:t>
      </w:r>
      <w:r w:rsidR="00C86E61" w:rsidRPr="00903B4C">
        <w:rPr>
          <w:lang w:val="lv-LV"/>
        </w:rPr>
        <w:t xml:space="preserve"> izdarītos Nomnieka ieguldījumus un izdevumus, neatkarīgi no tā, vai tie ir nepieciešamie, derīgie vai greznuma izdevumi un neatkarīgi no tā, uz kāda pamata un kādā termiņā tiek izbeigta Līguma darbība. Nomniekam nav tiesību veikt </w:t>
      </w:r>
      <w:r w:rsidR="00C06400" w:rsidRPr="00903B4C">
        <w:rPr>
          <w:lang w:val="lv-LV"/>
        </w:rPr>
        <w:t>Objektā</w:t>
      </w:r>
      <w:r w:rsidR="00C86E61" w:rsidRPr="00903B4C">
        <w:rPr>
          <w:lang w:val="lv-LV"/>
        </w:rPr>
        <w:t xml:space="preserve"> būvdarbus. Visi un jebkādi </w:t>
      </w:r>
      <w:r w:rsidR="00C06400" w:rsidRPr="00903B4C">
        <w:rPr>
          <w:lang w:val="lv-LV"/>
        </w:rPr>
        <w:t>Objekta</w:t>
      </w:r>
      <w:r w:rsidR="00C86E61" w:rsidRPr="00903B4C">
        <w:rPr>
          <w:lang w:val="lv-LV"/>
        </w:rPr>
        <w:t xml:space="preserve"> uzlabojumi un labiekārtošanas darbi ir rakstveidā saskaņojami ar Iznomātāju.</w:t>
      </w:r>
    </w:p>
    <w:p w14:paraId="50E76585" w14:textId="780A6E17" w:rsidR="0065213A" w:rsidRPr="00824439" w:rsidRDefault="0065213A" w:rsidP="00195588">
      <w:pPr>
        <w:pStyle w:val="NormalWeb"/>
        <w:spacing w:before="0" w:beforeAutospacing="0" w:after="0" w:afterAutospacing="0"/>
        <w:ind w:left="540" w:hanging="540"/>
        <w:jc w:val="both"/>
        <w:rPr>
          <w:highlight w:val="yellow"/>
          <w:lang w:val="lv-LV"/>
        </w:rPr>
      </w:pPr>
    </w:p>
    <w:p w14:paraId="09B147CB" w14:textId="77777777" w:rsidR="0065213A" w:rsidRDefault="0065213A" w:rsidP="00627C21">
      <w:pPr>
        <w:pStyle w:val="NormalWeb"/>
        <w:spacing w:before="0" w:beforeAutospacing="0" w:after="0" w:afterAutospacing="0"/>
        <w:ind w:left="426" w:hanging="426"/>
        <w:jc w:val="both"/>
        <w:rPr>
          <w:lang w:val="lv-LV"/>
        </w:rPr>
      </w:pPr>
    </w:p>
    <w:p w14:paraId="45737CF9" w14:textId="122114FD" w:rsidR="0065213A" w:rsidRPr="00D61451" w:rsidRDefault="0065213A" w:rsidP="005903E5">
      <w:pPr>
        <w:pStyle w:val="NormalWeb"/>
        <w:spacing w:before="0" w:beforeAutospacing="0" w:after="0" w:afterAutospacing="0"/>
        <w:jc w:val="center"/>
        <w:rPr>
          <w:b/>
          <w:bCs/>
          <w:lang w:val="lv-LV"/>
        </w:rPr>
      </w:pPr>
      <w:r w:rsidRPr="00D61451">
        <w:rPr>
          <w:b/>
          <w:bCs/>
          <w:lang w:val="lv-LV"/>
        </w:rPr>
        <w:t>6. Nomas noteikumu maiņa un strīdu izskatīšanas kārtība</w:t>
      </w:r>
    </w:p>
    <w:p w14:paraId="7A8E44E7" w14:textId="4651E3AF" w:rsidR="0065213A" w:rsidRDefault="0065213A" w:rsidP="000D7F2A">
      <w:pPr>
        <w:pStyle w:val="NormalWeb"/>
        <w:spacing w:before="0" w:beforeAutospacing="0" w:after="0" w:afterAutospacing="0"/>
        <w:ind w:left="425" w:hanging="425"/>
        <w:jc w:val="both"/>
        <w:rPr>
          <w:lang w:val="lv-LV"/>
        </w:rPr>
      </w:pPr>
      <w:r w:rsidRPr="00D61451">
        <w:rPr>
          <w:lang w:val="lv-LV"/>
        </w:rPr>
        <w:t>6.1.</w:t>
      </w:r>
      <w:r w:rsidR="001D3F0E">
        <w:rPr>
          <w:lang w:val="lv-LV"/>
        </w:rPr>
        <w:t xml:space="preserve"> </w:t>
      </w:r>
      <w:r w:rsidRPr="00D61451">
        <w:rPr>
          <w:lang w:val="lv-LV"/>
        </w:rPr>
        <w:t xml:space="preserve">Attiecības, kas nav paredzētas šajā </w:t>
      </w:r>
      <w:r>
        <w:rPr>
          <w:lang w:val="lv-LV"/>
        </w:rPr>
        <w:t>L</w:t>
      </w:r>
      <w:r w:rsidRPr="00D61451">
        <w:rPr>
          <w:lang w:val="lv-LV"/>
        </w:rPr>
        <w:t xml:space="preserve">īgumā, tiek noteiktas saskaņā ar Latvijas Republikā spēkā esošajiem tiesību aktiem. </w:t>
      </w:r>
    </w:p>
    <w:p w14:paraId="3EF65A10" w14:textId="77777777" w:rsidR="0065213A" w:rsidRDefault="0065213A" w:rsidP="00446D4A">
      <w:pPr>
        <w:pStyle w:val="NormalWeb"/>
        <w:spacing w:before="0" w:beforeAutospacing="0" w:after="0" w:afterAutospacing="0"/>
        <w:jc w:val="both"/>
        <w:rPr>
          <w:lang w:val="lv-LV"/>
        </w:rPr>
      </w:pPr>
      <w:r w:rsidRPr="00D61451">
        <w:rPr>
          <w:lang w:val="lv-LV"/>
        </w:rPr>
        <w:t>6.</w:t>
      </w:r>
      <w:r>
        <w:rPr>
          <w:lang w:val="lv-LV"/>
        </w:rPr>
        <w:t>2</w:t>
      </w:r>
      <w:r w:rsidRPr="00D61451">
        <w:rPr>
          <w:lang w:val="lv-LV"/>
        </w:rPr>
        <w:t xml:space="preserve">. Pusēm rakstveidā vienojoties, Līgumā var tikt izdarīti jebkādi grozījumi un </w:t>
      </w:r>
      <w:r>
        <w:rPr>
          <w:lang w:val="lv-LV"/>
        </w:rPr>
        <w:t>papildinājumi</w:t>
      </w:r>
      <w:r w:rsidRPr="00D61451">
        <w:rPr>
          <w:lang w:val="lv-LV"/>
        </w:rPr>
        <w:t>.</w:t>
      </w:r>
    </w:p>
    <w:p w14:paraId="2927A27F" w14:textId="2492DF93" w:rsidR="0065213A" w:rsidRDefault="0065213A" w:rsidP="0039107C">
      <w:pPr>
        <w:pStyle w:val="NormalWeb"/>
        <w:spacing w:before="0" w:beforeAutospacing="0" w:after="0" w:afterAutospacing="0"/>
        <w:jc w:val="both"/>
        <w:rPr>
          <w:lang w:val="lv-LV"/>
        </w:rPr>
      </w:pPr>
      <w:r>
        <w:rPr>
          <w:lang w:val="lv-LV"/>
        </w:rPr>
        <w:t xml:space="preserve">6.3. </w:t>
      </w:r>
      <w:r w:rsidRPr="00D61451">
        <w:rPr>
          <w:lang w:val="lv-LV"/>
        </w:rPr>
        <w:t xml:space="preserve">Šis </w:t>
      </w:r>
      <w:r>
        <w:rPr>
          <w:lang w:val="lv-LV"/>
        </w:rPr>
        <w:t>L</w:t>
      </w:r>
      <w:r w:rsidRPr="00D61451">
        <w:rPr>
          <w:lang w:val="lv-LV"/>
        </w:rPr>
        <w:t>īgums ir saistošs abām Pusēm, kā a</w:t>
      </w:r>
      <w:r>
        <w:rPr>
          <w:lang w:val="lv-LV"/>
        </w:rPr>
        <w:t>rī abu Pušu tiesību pārņēmējiem</w:t>
      </w:r>
      <w:r w:rsidRPr="00D61451">
        <w:rPr>
          <w:lang w:val="lv-LV"/>
        </w:rPr>
        <w:t xml:space="preserve">. </w:t>
      </w:r>
    </w:p>
    <w:p w14:paraId="7091AD96" w14:textId="77777777" w:rsidR="0065213A" w:rsidRDefault="0065213A" w:rsidP="000D7F2A">
      <w:pPr>
        <w:pStyle w:val="NormalWeb"/>
        <w:spacing w:before="0" w:beforeAutospacing="0" w:after="0" w:afterAutospacing="0"/>
        <w:ind w:left="425" w:hanging="425"/>
        <w:jc w:val="both"/>
        <w:rPr>
          <w:lang w:val="lv-LV"/>
        </w:rPr>
      </w:pPr>
      <w:r w:rsidRPr="00D61451">
        <w:rPr>
          <w:lang w:val="lv-LV"/>
        </w:rPr>
        <w:t>6.</w:t>
      </w:r>
      <w:r>
        <w:rPr>
          <w:lang w:val="lv-LV"/>
        </w:rPr>
        <w:t>4</w:t>
      </w:r>
      <w:r w:rsidRPr="00D61451">
        <w:rPr>
          <w:lang w:val="lv-LV"/>
        </w:rPr>
        <w:t>. Domstarpības starp Pusēm un attiecības, kas saistītas ar Līguma izpil</w:t>
      </w:r>
      <w:r>
        <w:rPr>
          <w:lang w:val="lv-LV"/>
        </w:rPr>
        <w:t>di, tiek risinātas sarunu ceļā,</w:t>
      </w:r>
    </w:p>
    <w:p w14:paraId="1FBD5053" w14:textId="77777777" w:rsidR="0065213A" w:rsidRPr="00BA7343" w:rsidRDefault="0065213A" w:rsidP="000D7F2A">
      <w:pPr>
        <w:pStyle w:val="NormalWeb"/>
        <w:spacing w:before="0" w:beforeAutospacing="0" w:after="0" w:afterAutospacing="0"/>
        <w:ind w:left="425" w:firstLine="1"/>
        <w:jc w:val="both"/>
        <w:rPr>
          <w:lang w:val="lv-LV"/>
        </w:rPr>
      </w:pPr>
      <w:r w:rsidRPr="00D61451">
        <w:rPr>
          <w:lang w:val="lv-LV"/>
        </w:rPr>
        <w:t xml:space="preserve">bet, ja vienošanās netiek panākta, </w:t>
      </w:r>
      <w:r w:rsidRPr="00A40144">
        <w:rPr>
          <w:lang w:val="lv-LV"/>
        </w:rPr>
        <w:t>strīds risināms ties</w:t>
      </w:r>
      <w:r>
        <w:rPr>
          <w:lang w:val="lv-LV"/>
        </w:rPr>
        <w:t>ā Latvijas Republikas tiesību aktos noteiktajā kārtībā.</w:t>
      </w:r>
    </w:p>
    <w:p w14:paraId="3CBF4B4E" w14:textId="77777777" w:rsidR="0065213A" w:rsidRPr="00D61451" w:rsidRDefault="0065213A" w:rsidP="00D61451">
      <w:pPr>
        <w:pStyle w:val="HTMLPreformatted"/>
        <w:jc w:val="both"/>
        <w:rPr>
          <w:rFonts w:ascii="Times New Roman" w:hAnsi="Times New Roman"/>
          <w:b/>
          <w:bCs/>
          <w:sz w:val="24"/>
          <w:szCs w:val="24"/>
          <w:lang w:val="lv-LV"/>
        </w:rPr>
      </w:pPr>
    </w:p>
    <w:p w14:paraId="11B8D04C" w14:textId="7480F417" w:rsidR="0065213A" w:rsidRPr="00D61451" w:rsidRDefault="0065213A" w:rsidP="005903E5">
      <w:pPr>
        <w:pStyle w:val="HTMLPreformatted"/>
        <w:jc w:val="center"/>
        <w:rPr>
          <w:rFonts w:ascii="Times New Roman" w:hAnsi="Times New Roman"/>
          <w:sz w:val="24"/>
          <w:szCs w:val="24"/>
          <w:lang w:val="lv-LV"/>
        </w:rPr>
      </w:pPr>
      <w:r w:rsidRPr="00D61451">
        <w:rPr>
          <w:rFonts w:ascii="Times New Roman" w:hAnsi="Times New Roman"/>
          <w:b/>
          <w:bCs/>
          <w:sz w:val="24"/>
          <w:szCs w:val="24"/>
          <w:lang w:val="lv-LV"/>
        </w:rPr>
        <w:t>7. Līguma izbeigšana</w:t>
      </w:r>
    </w:p>
    <w:p w14:paraId="7A1BA8BB" w14:textId="77777777" w:rsidR="0065213A" w:rsidRPr="00D61451" w:rsidRDefault="0065213A" w:rsidP="00D61451">
      <w:pPr>
        <w:pStyle w:val="HTMLPreformatted"/>
        <w:jc w:val="both"/>
        <w:rPr>
          <w:rFonts w:ascii="Times New Roman" w:hAnsi="Times New Roman"/>
          <w:sz w:val="24"/>
          <w:szCs w:val="24"/>
          <w:lang w:val="lv-LV"/>
        </w:rPr>
      </w:pPr>
      <w:r w:rsidRPr="00D61451">
        <w:rPr>
          <w:rFonts w:ascii="Times New Roman" w:hAnsi="Times New Roman"/>
          <w:sz w:val="24"/>
          <w:szCs w:val="24"/>
          <w:lang w:val="lv-LV"/>
        </w:rPr>
        <w:t xml:space="preserve">7.1. Šis </w:t>
      </w:r>
      <w:r>
        <w:rPr>
          <w:rFonts w:ascii="Times New Roman" w:hAnsi="Times New Roman"/>
          <w:sz w:val="24"/>
          <w:szCs w:val="24"/>
          <w:lang w:val="lv-LV"/>
        </w:rPr>
        <w:t>L</w:t>
      </w:r>
      <w:r w:rsidRPr="00D61451">
        <w:rPr>
          <w:rFonts w:ascii="Times New Roman" w:hAnsi="Times New Roman"/>
          <w:sz w:val="24"/>
          <w:szCs w:val="24"/>
          <w:lang w:val="lv-LV"/>
        </w:rPr>
        <w:t>īgums izbeidzas un zaudē savu likumīgo spēku:</w:t>
      </w:r>
    </w:p>
    <w:p w14:paraId="122505D2" w14:textId="699A8DE0" w:rsidR="0065213A" w:rsidRPr="00D61451" w:rsidRDefault="0065213A" w:rsidP="00E066EB">
      <w:pPr>
        <w:pStyle w:val="HTMLPreformatted"/>
        <w:ind w:left="1134" w:hanging="709"/>
        <w:jc w:val="both"/>
        <w:rPr>
          <w:rFonts w:ascii="Times New Roman" w:hAnsi="Times New Roman"/>
          <w:sz w:val="24"/>
          <w:szCs w:val="24"/>
          <w:lang w:val="lv-LV"/>
        </w:rPr>
      </w:pPr>
      <w:r w:rsidRPr="00D61451">
        <w:rPr>
          <w:rFonts w:ascii="Times New Roman" w:hAnsi="Times New Roman"/>
          <w:sz w:val="24"/>
          <w:szCs w:val="24"/>
          <w:lang w:val="lv-LV"/>
        </w:rPr>
        <w:t>7.1.1.</w:t>
      </w:r>
      <w:r>
        <w:rPr>
          <w:rFonts w:ascii="Times New Roman" w:hAnsi="Times New Roman"/>
          <w:sz w:val="24"/>
          <w:szCs w:val="24"/>
          <w:lang w:val="lv-LV"/>
        </w:rPr>
        <w:tab/>
      </w:r>
      <w:r w:rsidR="00B11C10">
        <w:rPr>
          <w:rFonts w:ascii="Times New Roman" w:hAnsi="Times New Roman"/>
          <w:sz w:val="24"/>
          <w:szCs w:val="24"/>
          <w:lang w:val="lv-LV"/>
        </w:rPr>
        <w:t>beidzoties</w:t>
      </w:r>
      <w:r w:rsidRPr="00D61451">
        <w:rPr>
          <w:rFonts w:ascii="Times New Roman" w:hAnsi="Times New Roman"/>
          <w:sz w:val="24"/>
          <w:szCs w:val="24"/>
          <w:lang w:val="lv-LV"/>
        </w:rPr>
        <w:t xml:space="preserve"> </w:t>
      </w:r>
      <w:r>
        <w:rPr>
          <w:rFonts w:ascii="Times New Roman" w:hAnsi="Times New Roman"/>
          <w:sz w:val="24"/>
          <w:szCs w:val="24"/>
          <w:lang w:val="lv-LV"/>
        </w:rPr>
        <w:t>2.1.p</w:t>
      </w:r>
      <w:r w:rsidR="00824439">
        <w:rPr>
          <w:rFonts w:ascii="Times New Roman" w:hAnsi="Times New Roman"/>
          <w:sz w:val="24"/>
          <w:szCs w:val="24"/>
          <w:lang w:val="lv-LV"/>
        </w:rPr>
        <w:t>un</w:t>
      </w:r>
      <w:r>
        <w:rPr>
          <w:rFonts w:ascii="Times New Roman" w:hAnsi="Times New Roman"/>
          <w:sz w:val="24"/>
          <w:szCs w:val="24"/>
          <w:lang w:val="lv-LV"/>
        </w:rPr>
        <w:t>kt</w:t>
      </w:r>
      <w:r w:rsidR="00824439">
        <w:rPr>
          <w:rFonts w:ascii="Times New Roman" w:hAnsi="Times New Roman"/>
          <w:sz w:val="24"/>
          <w:szCs w:val="24"/>
          <w:lang w:val="lv-LV"/>
        </w:rPr>
        <w:t>ā</w:t>
      </w:r>
      <w:r>
        <w:rPr>
          <w:rFonts w:ascii="Times New Roman" w:hAnsi="Times New Roman"/>
          <w:sz w:val="24"/>
          <w:szCs w:val="24"/>
          <w:lang w:val="lv-LV"/>
        </w:rPr>
        <w:t xml:space="preserve"> noteiktajam L</w:t>
      </w:r>
      <w:r w:rsidRPr="00D61451">
        <w:rPr>
          <w:rFonts w:ascii="Times New Roman" w:hAnsi="Times New Roman"/>
          <w:sz w:val="24"/>
          <w:szCs w:val="24"/>
          <w:lang w:val="lv-LV"/>
        </w:rPr>
        <w:t>īguma termiņam;</w:t>
      </w:r>
    </w:p>
    <w:p w14:paraId="315D14BE" w14:textId="55B70D56" w:rsidR="0065213A" w:rsidRPr="00D61451" w:rsidRDefault="0065213A" w:rsidP="00E066EB">
      <w:pPr>
        <w:pStyle w:val="HTMLPreformatted"/>
        <w:ind w:left="1134" w:hanging="709"/>
        <w:jc w:val="both"/>
        <w:rPr>
          <w:rFonts w:ascii="Times New Roman" w:hAnsi="Times New Roman"/>
          <w:sz w:val="24"/>
          <w:szCs w:val="24"/>
          <w:lang w:val="lv-LV"/>
        </w:rPr>
      </w:pPr>
      <w:r w:rsidRPr="00D61451">
        <w:rPr>
          <w:rFonts w:ascii="Times New Roman" w:hAnsi="Times New Roman"/>
          <w:sz w:val="24"/>
          <w:szCs w:val="24"/>
          <w:lang w:val="lv-LV"/>
        </w:rPr>
        <w:t>7.1.2.</w:t>
      </w:r>
      <w:r>
        <w:rPr>
          <w:rFonts w:ascii="Times New Roman" w:hAnsi="Times New Roman"/>
          <w:sz w:val="24"/>
          <w:szCs w:val="24"/>
          <w:lang w:val="lv-LV"/>
        </w:rPr>
        <w:tab/>
      </w:r>
      <w:r w:rsidRPr="00D61451">
        <w:rPr>
          <w:rFonts w:ascii="Times New Roman" w:hAnsi="Times New Roman"/>
          <w:sz w:val="24"/>
          <w:szCs w:val="24"/>
          <w:lang w:val="lv-LV"/>
        </w:rPr>
        <w:t xml:space="preserve">pusēm rakstveidā vienojoties, pirms </w:t>
      </w:r>
      <w:r>
        <w:rPr>
          <w:rFonts w:ascii="Times New Roman" w:hAnsi="Times New Roman"/>
          <w:sz w:val="24"/>
          <w:szCs w:val="24"/>
          <w:lang w:val="lv-LV"/>
        </w:rPr>
        <w:t>L</w:t>
      </w:r>
      <w:r w:rsidRPr="00D61451">
        <w:rPr>
          <w:rFonts w:ascii="Times New Roman" w:hAnsi="Times New Roman"/>
          <w:sz w:val="24"/>
          <w:szCs w:val="24"/>
          <w:lang w:val="lv-LV"/>
        </w:rPr>
        <w:t xml:space="preserve">īguma termiņa </w:t>
      </w:r>
      <w:r w:rsidR="00B11C10">
        <w:rPr>
          <w:rFonts w:ascii="Times New Roman" w:hAnsi="Times New Roman"/>
          <w:sz w:val="24"/>
          <w:szCs w:val="24"/>
          <w:lang w:val="lv-LV"/>
        </w:rPr>
        <w:t>beigām</w:t>
      </w:r>
      <w:r w:rsidRPr="00D61451">
        <w:rPr>
          <w:rFonts w:ascii="Times New Roman" w:hAnsi="Times New Roman"/>
          <w:sz w:val="24"/>
          <w:szCs w:val="24"/>
          <w:lang w:val="lv-LV"/>
        </w:rPr>
        <w:t>;</w:t>
      </w:r>
    </w:p>
    <w:p w14:paraId="5AF1937D" w14:textId="18F7CE40" w:rsidR="0065213A" w:rsidRPr="00446D4A" w:rsidRDefault="0065213A" w:rsidP="008C15A5">
      <w:pPr>
        <w:pStyle w:val="HTMLPreformatted"/>
        <w:jc w:val="both"/>
        <w:rPr>
          <w:rFonts w:ascii="Times New Roman" w:hAnsi="Times New Roman"/>
          <w:iCs/>
          <w:sz w:val="24"/>
          <w:szCs w:val="24"/>
          <w:lang w:val="lv-LV"/>
        </w:rPr>
      </w:pPr>
      <w:r>
        <w:rPr>
          <w:rFonts w:ascii="Times New Roman" w:hAnsi="Times New Roman"/>
          <w:sz w:val="24"/>
          <w:szCs w:val="24"/>
          <w:lang w:val="lv-LV"/>
        </w:rPr>
        <w:t xml:space="preserve">       </w:t>
      </w:r>
      <w:r w:rsidRPr="00D61451">
        <w:rPr>
          <w:rFonts w:ascii="Times New Roman" w:hAnsi="Times New Roman"/>
          <w:sz w:val="24"/>
          <w:szCs w:val="24"/>
          <w:lang w:val="lv-LV"/>
        </w:rPr>
        <w:t>7.1.</w:t>
      </w:r>
      <w:r>
        <w:rPr>
          <w:rFonts w:ascii="Times New Roman" w:hAnsi="Times New Roman"/>
          <w:sz w:val="24"/>
          <w:szCs w:val="24"/>
          <w:lang w:val="lv-LV"/>
        </w:rPr>
        <w:t>3</w:t>
      </w:r>
      <w:r w:rsidRPr="00D61451">
        <w:rPr>
          <w:rFonts w:ascii="Times New Roman" w:hAnsi="Times New Roman"/>
          <w:sz w:val="24"/>
          <w:szCs w:val="24"/>
          <w:lang w:val="lv-LV"/>
        </w:rPr>
        <w:t>.</w:t>
      </w:r>
      <w:r w:rsidRPr="00CE51B3">
        <w:rPr>
          <w:rFonts w:ascii="Times New Roman" w:hAnsi="Times New Roman"/>
          <w:sz w:val="22"/>
          <w:szCs w:val="22"/>
          <w:lang w:val="lv-LV"/>
        </w:rPr>
        <w:t xml:space="preserve"> </w:t>
      </w:r>
      <w:r>
        <w:rPr>
          <w:rFonts w:ascii="Times New Roman" w:hAnsi="Times New Roman"/>
          <w:sz w:val="22"/>
          <w:szCs w:val="22"/>
          <w:lang w:val="lv-LV"/>
        </w:rPr>
        <w:t xml:space="preserve">  </w:t>
      </w:r>
      <w:r w:rsidRPr="00446D4A">
        <w:rPr>
          <w:rFonts w:ascii="Times New Roman" w:hAnsi="Times New Roman"/>
          <w:iCs/>
          <w:color w:val="000000"/>
          <w:sz w:val="24"/>
          <w:szCs w:val="24"/>
          <w:lang w:val="lv-LV"/>
        </w:rPr>
        <w:t>ja</w:t>
      </w:r>
      <w:r w:rsidRPr="00446D4A">
        <w:rPr>
          <w:rFonts w:ascii="Times New Roman" w:hAnsi="Times New Roman"/>
          <w:iCs/>
          <w:sz w:val="24"/>
          <w:szCs w:val="24"/>
          <w:lang w:val="lv-LV"/>
        </w:rPr>
        <w:t xml:space="preserve"> Objekts nepieciešams tālākai Iznomātāja saimnieciskās darbības nodrošināšanai </w:t>
      </w:r>
      <w:r>
        <w:rPr>
          <w:rFonts w:ascii="Times New Roman" w:hAnsi="Times New Roman"/>
          <w:iCs/>
          <w:sz w:val="24"/>
          <w:szCs w:val="24"/>
          <w:lang w:val="lv-LV"/>
        </w:rPr>
        <w:t> </w:t>
      </w:r>
      <w:r w:rsidRPr="00446D4A">
        <w:rPr>
          <w:rFonts w:ascii="Times New Roman" w:hAnsi="Times New Roman"/>
          <w:iCs/>
          <w:sz w:val="24"/>
          <w:szCs w:val="24"/>
          <w:lang w:val="lv-LV"/>
        </w:rPr>
        <w:t xml:space="preserve">par to  </w:t>
      </w:r>
    </w:p>
    <w:p w14:paraId="00B413C8" w14:textId="3C6EAD0C" w:rsidR="0065213A" w:rsidRPr="005174C0" w:rsidRDefault="0065213A" w:rsidP="008C15A5">
      <w:pPr>
        <w:pStyle w:val="HTMLPreformatted"/>
        <w:jc w:val="both"/>
        <w:rPr>
          <w:rFonts w:ascii="Times New Roman" w:hAnsi="Times New Roman"/>
          <w:sz w:val="22"/>
          <w:szCs w:val="22"/>
          <w:lang w:val="lv-LV"/>
        </w:rPr>
      </w:pPr>
      <w:r w:rsidRPr="00446D4A">
        <w:rPr>
          <w:rFonts w:ascii="Times New Roman" w:hAnsi="Times New Roman"/>
          <w:iCs/>
          <w:sz w:val="24"/>
          <w:szCs w:val="24"/>
          <w:lang w:val="lv-LV"/>
        </w:rPr>
        <w:t xml:space="preserve">                   </w:t>
      </w:r>
      <w:r w:rsidR="00B11C10">
        <w:rPr>
          <w:rFonts w:ascii="Times New Roman" w:hAnsi="Times New Roman"/>
          <w:iCs/>
          <w:sz w:val="24"/>
          <w:szCs w:val="24"/>
          <w:lang w:val="lv-LV"/>
        </w:rPr>
        <w:t>6</w:t>
      </w:r>
      <w:r>
        <w:rPr>
          <w:rFonts w:ascii="Times New Roman" w:hAnsi="Times New Roman"/>
          <w:iCs/>
          <w:sz w:val="24"/>
          <w:szCs w:val="24"/>
          <w:lang w:val="lv-LV"/>
        </w:rPr>
        <w:t xml:space="preserve"> </w:t>
      </w:r>
      <w:r w:rsidRPr="00446D4A">
        <w:rPr>
          <w:rFonts w:ascii="Times New Roman" w:hAnsi="Times New Roman"/>
          <w:iCs/>
          <w:sz w:val="24"/>
          <w:szCs w:val="24"/>
          <w:lang w:val="lv-LV"/>
        </w:rPr>
        <w:t>(</w:t>
      </w:r>
      <w:r w:rsidR="00B11C10">
        <w:rPr>
          <w:rFonts w:ascii="Times New Roman" w:hAnsi="Times New Roman"/>
          <w:iCs/>
          <w:sz w:val="24"/>
          <w:szCs w:val="24"/>
          <w:lang w:val="lv-LV"/>
        </w:rPr>
        <w:t>sešus</w:t>
      </w:r>
      <w:r w:rsidRPr="00446D4A">
        <w:rPr>
          <w:rFonts w:ascii="Times New Roman" w:hAnsi="Times New Roman"/>
          <w:iCs/>
          <w:sz w:val="24"/>
          <w:szCs w:val="24"/>
          <w:lang w:val="lv-LV"/>
        </w:rPr>
        <w:t xml:space="preserve">) </w:t>
      </w:r>
      <w:r w:rsidR="00B11C10">
        <w:rPr>
          <w:rFonts w:ascii="Times New Roman" w:hAnsi="Times New Roman"/>
          <w:iCs/>
          <w:sz w:val="24"/>
          <w:szCs w:val="24"/>
          <w:lang w:val="lv-LV"/>
        </w:rPr>
        <w:t>mēnešus</w:t>
      </w:r>
      <w:r w:rsidRPr="00446D4A">
        <w:rPr>
          <w:rFonts w:ascii="Times New Roman" w:hAnsi="Times New Roman"/>
          <w:iCs/>
          <w:sz w:val="24"/>
          <w:szCs w:val="24"/>
          <w:lang w:val="lv-LV"/>
        </w:rPr>
        <w:t xml:space="preserve"> iepriekš rakstveidā brīdinot </w:t>
      </w:r>
      <w:r>
        <w:rPr>
          <w:rFonts w:ascii="Times New Roman" w:hAnsi="Times New Roman"/>
          <w:iCs/>
          <w:sz w:val="24"/>
          <w:szCs w:val="24"/>
          <w:lang w:val="lv-LV"/>
        </w:rPr>
        <w:t> </w:t>
      </w:r>
      <w:r w:rsidRPr="00446D4A">
        <w:rPr>
          <w:rFonts w:ascii="Times New Roman" w:hAnsi="Times New Roman"/>
          <w:iCs/>
          <w:sz w:val="24"/>
          <w:szCs w:val="24"/>
          <w:lang w:val="lv-LV"/>
        </w:rPr>
        <w:t>Nomnieku</w:t>
      </w:r>
      <w:r w:rsidRPr="00CE51B3">
        <w:rPr>
          <w:rFonts w:ascii="Times New Roman" w:hAnsi="Times New Roman"/>
          <w:iCs/>
          <w:sz w:val="22"/>
          <w:szCs w:val="22"/>
          <w:lang w:val="lv-LV"/>
        </w:rPr>
        <w:t>;</w:t>
      </w:r>
      <w:r>
        <w:rPr>
          <w:rFonts w:ascii="Times New Roman" w:hAnsi="Times New Roman"/>
          <w:iCs/>
          <w:sz w:val="22"/>
          <w:szCs w:val="22"/>
          <w:lang w:val="lv-LV"/>
        </w:rPr>
        <w:t xml:space="preserve"> </w:t>
      </w:r>
    </w:p>
    <w:p w14:paraId="17678C51" w14:textId="4D132FF3" w:rsidR="0065213A" w:rsidRPr="00D61451" w:rsidRDefault="0065213A" w:rsidP="00AE3C43">
      <w:pPr>
        <w:pStyle w:val="HTMLPreformatted"/>
        <w:ind w:left="1134" w:hanging="709"/>
        <w:jc w:val="both"/>
        <w:rPr>
          <w:rFonts w:ascii="Times New Roman" w:hAnsi="Times New Roman"/>
          <w:sz w:val="24"/>
          <w:szCs w:val="24"/>
          <w:lang w:val="lv-LV"/>
        </w:rPr>
      </w:pPr>
      <w:r>
        <w:rPr>
          <w:rFonts w:ascii="Times New Roman" w:hAnsi="Times New Roman"/>
          <w:sz w:val="24"/>
          <w:szCs w:val="24"/>
          <w:lang w:val="lv-LV"/>
        </w:rPr>
        <w:t xml:space="preserve">7.1.4. </w:t>
      </w:r>
      <w:r w:rsidR="00AE3C43">
        <w:rPr>
          <w:rFonts w:ascii="Times New Roman" w:hAnsi="Times New Roman"/>
          <w:sz w:val="24"/>
          <w:szCs w:val="24"/>
          <w:lang w:val="lv-LV"/>
        </w:rPr>
        <w:tab/>
      </w:r>
      <w:r w:rsidRPr="00D61451">
        <w:rPr>
          <w:rFonts w:ascii="Times New Roman" w:hAnsi="Times New Roman"/>
          <w:sz w:val="24"/>
          <w:szCs w:val="24"/>
          <w:lang w:val="lv-LV"/>
        </w:rPr>
        <w:t>tā laušanas gadījumos saskaņā ar Līguma turpmākajiem noteikumiem.</w:t>
      </w:r>
    </w:p>
    <w:p w14:paraId="7A7EBCCA" w14:textId="59EB3FEF" w:rsidR="0065213A" w:rsidRPr="008F543C" w:rsidRDefault="0065213A" w:rsidP="006E213A">
      <w:pPr>
        <w:pStyle w:val="BodyText"/>
        <w:ind w:left="425" w:hanging="425"/>
        <w:jc w:val="both"/>
        <w:rPr>
          <w:u w:val="none"/>
        </w:rPr>
      </w:pPr>
      <w:r w:rsidRPr="008F543C">
        <w:rPr>
          <w:u w:val="none"/>
        </w:rPr>
        <w:t>7.2. Iznomātājs ir tiesīgs vienpusēji lauzt Līgumu</w:t>
      </w:r>
      <w:r w:rsidR="00C825E6">
        <w:rPr>
          <w:u w:val="none"/>
        </w:rPr>
        <w:t xml:space="preserve"> pirms termiņa</w:t>
      </w:r>
      <w:r w:rsidRPr="008F543C">
        <w:rPr>
          <w:u w:val="none"/>
        </w:rPr>
        <w:t>,</w:t>
      </w:r>
      <w:r w:rsidR="00B16459">
        <w:rPr>
          <w:u w:val="none"/>
        </w:rPr>
        <w:t xml:space="preserve"> par to brīdinot Nomnieku vismaz 5 (piecas) dienas ieprie</w:t>
      </w:r>
      <w:r w:rsidR="00952327">
        <w:rPr>
          <w:u w:val="none"/>
        </w:rPr>
        <w:t>kš</w:t>
      </w:r>
      <w:r w:rsidRPr="008F543C">
        <w:rPr>
          <w:u w:val="none"/>
        </w:rPr>
        <w:t xml:space="preserve"> neatlīdzinot zaudējumus, ja:</w:t>
      </w:r>
    </w:p>
    <w:p w14:paraId="6B1D9405" w14:textId="4E102CCA" w:rsidR="0065213A" w:rsidRPr="004413F6" w:rsidRDefault="0065213A" w:rsidP="00DC4435">
      <w:pPr>
        <w:pStyle w:val="HTMLPreformatted"/>
        <w:ind w:left="1134" w:hanging="709"/>
        <w:jc w:val="both"/>
        <w:rPr>
          <w:rFonts w:ascii="Times New Roman" w:hAnsi="Times New Roman"/>
          <w:sz w:val="24"/>
          <w:szCs w:val="24"/>
          <w:lang w:val="lv-LV"/>
        </w:rPr>
      </w:pPr>
      <w:r w:rsidRPr="00D61451">
        <w:rPr>
          <w:rFonts w:ascii="Times New Roman" w:hAnsi="Times New Roman"/>
          <w:sz w:val="24"/>
          <w:szCs w:val="24"/>
          <w:lang w:val="lv-LV"/>
        </w:rPr>
        <w:t xml:space="preserve">7.2.1. </w:t>
      </w:r>
      <w:r>
        <w:rPr>
          <w:rFonts w:ascii="Times New Roman" w:hAnsi="Times New Roman"/>
          <w:sz w:val="24"/>
          <w:szCs w:val="24"/>
          <w:lang w:val="lv-LV"/>
        </w:rPr>
        <w:tab/>
      </w:r>
      <w:r w:rsidR="004413F6" w:rsidRPr="004413F6">
        <w:rPr>
          <w:rFonts w:ascii="Times New Roman" w:hAnsi="Times New Roman"/>
          <w:sz w:val="24"/>
          <w:szCs w:val="24"/>
          <w:lang w:val="lv-LV"/>
        </w:rPr>
        <w:t>šajā Līgumā noteikto maksājumu samaksas kavējums pārsniedz 30 dienas;</w:t>
      </w:r>
    </w:p>
    <w:p w14:paraId="68C464FF" w14:textId="0FABBDB5" w:rsidR="0065213A" w:rsidRPr="008704D9" w:rsidRDefault="0065213A" w:rsidP="00DC4435">
      <w:pPr>
        <w:pStyle w:val="HTMLPreformatted"/>
        <w:ind w:left="1134" w:hanging="709"/>
        <w:jc w:val="both"/>
        <w:rPr>
          <w:rFonts w:ascii="Times New Roman" w:hAnsi="Times New Roman"/>
          <w:sz w:val="24"/>
          <w:szCs w:val="24"/>
          <w:lang w:val="lv-LV"/>
        </w:rPr>
      </w:pPr>
      <w:r w:rsidRPr="00D61451">
        <w:rPr>
          <w:rFonts w:ascii="Times New Roman" w:hAnsi="Times New Roman"/>
          <w:sz w:val="24"/>
          <w:szCs w:val="24"/>
          <w:lang w:val="lv-LV"/>
        </w:rPr>
        <w:t>7.2.2.</w:t>
      </w:r>
      <w:r w:rsidRPr="00BB5925">
        <w:rPr>
          <w:rFonts w:ascii="Times New Roman" w:hAnsi="Times New Roman"/>
          <w:sz w:val="24"/>
          <w:szCs w:val="24"/>
          <w:lang w:val="lv-LV"/>
        </w:rPr>
        <w:t xml:space="preserve"> </w:t>
      </w:r>
      <w:r w:rsidRPr="00BB5925">
        <w:rPr>
          <w:rFonts w:ascii="Times New Roman" w:hAnsi="Times New Roman"/>
          <w:sz w:val="24"/>
          <w:szCs w:val="24"/>
          <w:lang w:val="lv-LV"/>
        </w:rPr>
        <w:tab/>
      </w:r>
      <w:r w:rsidRPr="008704D9">
        <w:rPr>
          <w:rFonts w:ascii="Times New Roman" w:hAnsi="Times New Roman"/>
          <w:sz w:val="24"/>
          <w:szCs w:val="24"/>
          <w:lang w:val="lv-LV"/>
        </w:rPr>
        <w:t>Iznomātājam ir kļuvis zināms, ka Nomniek</w:t>
      </w:r>
      <w:r>
        <w:rPr>
          <w:rFonts w:ascii="Times New Roman" w:hAnsi="Times New Roman"/>
          <w:sz w:val="24"/>
          <w:szCs w:val="24"/>
          <w:lang w:val="lv-LV"/>
        </w:rPr>
        <w:t>s likumā noteiktajā kārtībā</w:t>
      </w:r>
      <w:r w:rsidRPr="008704D9">
        <w:rPr>
          <w:rFonts w:ascii="Times New Roman" w:hAnsi="Times New Roman"/>
          <w:sz w:val="24"/>
          <w:szCs w:val="24"/>
          <w:lang w:val="lv-LV"/>
        </w:rPr>
        <w:t xml:space="preserve"> ir pasludināts p</w:t>
      </w:r>
      <w:r>
        <w:rPr>
          <w:rFonts w:ascii="Times New Roman" w:hAnsi="Times New Roman"/>
          <w:sz w:val="24"/>
          <w:szCs w:val="24"/>
          <w:lang w:val="lv-LV"/>
        </w:rPr>
        <w:t>ar</w:t>
      </w:r>
      <w:r w:rsidRPr="008704D9">
        <w:rPr>
          <w:rFonts w:ascii="Times New Roman" w:hAnsi="Times New Roman"/>
          <w:sz w:val="24"/>
          <w:szCs w:val="24"/>
          <w:lang w:val="lv-LV"/>
        </w:rPr>
        <w:t xml:space="preserve"> maksātnespēj</w:t>
      </w:r>
      <w:r>
        <w:rPr>
          <w:rFonts w:ascii="Times New Roman" w:hAnsi="Times New Roman"/>
          <w:sz w:val="24"/>
          <w:szCs w:val="24"/>
          <w:lang w:val="lv-LV"/>
        </w:rPr>
        <w:t>īgu vai bankrotējošu, vai ir apturēta Nomnieka saimnieciskā darbība, vai ir uzsākta tās izbeigšana citu iemeslu dēļ</w:t>
      </w:r>
      <w:r w:rsidR="00C54E35">
        <w:rPr>
          <w:rFonts w:ascii="Times New Roman" w:hAnsi="Times New Roman"/>
          <w:sz w:val="24"/>
          <w:szCs w:val="24"/>
          <w:lang w:val="lv-LV"/>
        </w:rPr>
        <w:t>;</w:t>
      </w:r>
    </w:p>
    <w:p w14:paraId="51637B1A" w14:textId="77777777" w:rsidR="0065213A" w:rsidRPr="00D61451" w:rsidRDefault="0065213A" w:rsidP="00DC4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709"/>
        <w:jc w:val="both"/>
        <w:rPr>
          <w:rFonts w:ascii="Times New Roman" w:hAnsi="Times New Roman"/>
          <w:sz w:val="24"/>
          <w:szCs w:val="24"/>
          <w:lang w:val="lv-LV"/>
        </w:rPr>
      </w:pPr>
      <w:r w:rsidRPr="00D61451">
        <w:rPr>
          <w:rFonts w:ascii="Times New Roman" w:hAnsi="Times New Roman"/>
          <w:sz w:val="24"/>
          <w:szCs w:val="24"/>
          <w:lang w:val="lv-LV"/>
        </w:rPr>
        <w:t xml:space="preserve">7.2.3. </w:t>
      </w:r>
      <w:r>
        <w:rPr>
          <w:rFonts w:ascii="Times New Roman" w:hAnsi="Times New Roman"/>
          <w:sz w:val="24"/>
          <w:szCs w:val="24"/>
          <w:lang w:val="lv-LV"/>
        </w:rPr>
        <w:tab/>
      </w:r>
      <w:r w:rsidRPr="00D61451">
        <w:rPr>
          <w:rFonts w:ascii="Times New Roman" w:hAnsi="Times New Roman"/>
          <w:sz w:val="24"/>
          <w:szCs w:val="24"/>
          <w:lang w:val="lv-LV"/>
        </w:rPr>
        <w:t xml:space="preserve">Nomnieks izmanto iznomāto </w:t>
      </w:r>
      <w:r>
        <w:rPr>
          <w:rFonts w:ascii="Times New Roman" w:hAnsi="Times New Roman"/>
          <w:sz w:val="24"/>
          <w:szCs w:val="24"/>
          <w:lang w:val="lv-LV"/>
        </w:rPr>
        <w:t>Objektu</w:t>
      </w:r>
      <w:r w:rsidRPr="00D61451">
        <w:rPr>
          <w:rFonts w:ascii="Times New Roman" w:hAnsi="Times New Roman"/>
          <w:sz w:val="24"/>
          <w:szCs w:val="24"/>
          <w:lang w:val="lv-LV"/>
        </w:rPr>
        <w:t xml:space="preserve"> citiem mērķiem nekā 1.2. punktā minētaj</w:t>
      </w:r>
      <w:r>
        <w:rPr>
          <w:rFonts w:ascii="Times New Roman" w:hAnsi="Times New Roman"/>
          <w:sz w:val="24"/>
          <w:szCs w:val="24"/>
          <w:lang w:val="lv-LV"/>
        </w:rPr>
        <w:t>a</w:t>
      </w:r>
      <w:r w:rsidRPr="00D61451">
        <w:rPr>
          <w:rFonts w:ascii="Times New Roman" w:hAnsi="Times New Roman"/>
          <w:sz w:val="24"/>
          <w:szCs w:val="24"/>
          <w:lang w:val="lv-LV"/>
        </w:rPr>
        <w:t>m</w:t>
      </w:r>
      <w:r>
        <w:rPr>
          <w:rFonts w:ascii="Times New Roman" w:hAnsi="Times New Roman"/>
          <w:sz w:val="24"/>
          <w:szCs w:val="24"/>
          <w:lang w:val="lv-LV"/>
        </w:rPr>
        <w:t>;</w:t>
      </w:r>
    </w:p>
    <w:p w14:paraId="707686EF" w14:textId="77777777" w:rsidR="0065213A" w:rsidRPr="00C9450A" w:rsidRDefault="0065213A" w:rsidP="00DC4435">
      <w:pPr>
        <w:pStyle w:val="HTMLPreformatted"/>
        <w:ind w:left="1134" w:hanging="709"/>
        <w:jc w:val="both"/>
        <w:rPr>
          <w:lang w:val="lv-LV"/>
        </w:rPr>
      </w:pPr>
      <w:r w:rsidRPr="00D61451">
        <w:rPr>
          <w:rFonts w:ascii="Times New Roman" w:hAnsi="Times New Roman"/>
          <w:sz w:val="24"/>
          <w:szCs w:val="24"/>
          <w:lang w:val="lv-LV"/>
        </w:rPr>
        <w:t>7.2.</w:t>
      </w:r>
      <w:r>
        <w:rPr>
          <w:rFonts w:ascii="Times New Roman" w:hAnsi="Times New Roman"/>
          <w:sz w:val="24"/>
          <w:szCs w:val="24"/>
          <w:lang w:val="lv-LV"/>
        </w:rPr>
        <w:t>4</w:t>
      </w:r>
      <w:r w:rsidRPr="00D61451">
        <w:rPr>
          <w:rFonts w:ascii="Times New Roman" w:hAnsi="Times New Roman"/>
          <w:sz w:val="24"/>
          <w:szCs w:val="24"/>
          <w:lang w:val="lv-LV"/>
        </w:rPr>
        <w:t xml:space="preserve">. </w:t>
      </w:r>
      <w:r>
        <w:rPr>
          <w:rFonts w:ascii="Times New Roman" w:hAnsi="Times New Roman"/>
          <w:sz w:val="24"/>
          <w:szCs w:val="24"/>
          <w:lang w:val="lv-LV"/>
        </w:rPr>
        <w:tab/>
      </w:r>
      <w:r w:rsidRPr="00C9450A">
        <w:rPr>
          <w:rFonts w:ascii="Times New Roman" w:hAnsi="Times New Roman"/>
          <w:sz w:val="24"/>
          <w:szCs w:val="24"/>
          <w:lang w:val="lv-LV"/>
        </w:rPr>
        <w:t xml:space="preserve">Nomnieks neievēro vai neizpilda normatīvo </w:t>
      </w:r>
      <w:r>
        <w:rPr>
          <w:rFonts w:ascii="Times New Roman" w:hAnsi="Times New Roman"/>
          <w:sz w:val="24"/>
          <w:szCs w:val="24"/>
          <w:lang w:val="lv-LV"/>
        </w:rPr>
        <w:t xml:space="preserve">tiesību </w:t>
      </w:r>
      <w:r w:rsidRPr="00C9450A">
        <w:rPr>
          <w:rFonts w:ascii="Times New Roman" w:hAnsi="Times New Roman"/>
          <w:sz w:val="24"/>
          <w:szCs w:val="24"/>
          <w:lang w:val="lv-LV"/>
        </w:rPr>
        <w:t xml:space="preserve">aktu prasības, un/vai pārkāpj jebkuru no  šī Līguma noteikumiem, un pēc Iznomātāja </w:t>
      </w:r>
      <w:r>
        <w:rPr>
          <w:rFonts w:ascii="Times New Roman" w:hAnsi="Times New Roman"/>
          <w:sz w:val="24"/>
          <w:szCs w:val="24"/>
          <w:lang w:val="lv-LV"/>
        </w:rPr>
        <w:t xml:space="preserve">rakstveida </w:t>
      </w:r>
      <w:r w:rsidRPr="00C9450A">
        <w:rPr>
          <w:rFonts w:ascii="Times New Roman" w:hAnsi="Times New Roman"/>
          <w:sz w:val="24"/>
          <w:szCs w:val="24"/>
          <w:lang w:val="lv-LV"/>
        </w:rPr>
        <w:t>brīdinājuma</w:t>
      </w:r>
      <w:r>
        <w:rPr>
          <w:rFonts w:ascii="Times New Roman" w:hAnsi="Times New Roman"/>
          <w:sz w:val="24"/>
          <w:szCs w:val="24"/>
          <w:lang w:val="lv-LV"/>
        </w:rPr>
        <w:t xml:space="preserve"> saņemšanas, nenovērš tajā norādīto pārkāpumu Iznomātāja norādītajā termiņā;</w:t>
      </w:r>
      <w:r w:rsidRPr="00C9450A">
        <w:rPr>
          <w:rFonts w:ascii="Times New Roman" w:hAnsi="Times New Roman"/>
          <w:sz w:val="24"/>
          <w:szCs w:val="24"/>
          <w:lang w:val="lv-LV"/>
        </w:rPr>
        <w:t xml:space="preserve"> </w:t>
      </w:r>
    </w:p>
    <w:p w14:paraId="0E236DA6" w14:textId="52734911" w:rsidR="0065213A" w:rsidRPr="0041396B" w:rsidRDefault="0065213A" w:rsidP="00DC4435">
      <w:pPr>
        <w:pStyle w:val="HTMLPreformatted"/>
        <w:ind w:left="1134" w:hanging="709"/>
        <w:jc w:val="both"/>
        <w:rPr>
          <w:rFonts w:ascii="Times New Roman" w:hAnsi="Times New Roman"/>
          <w:sz w:val="24"/>
          <w:szCs w:val="24"/>
          <w:lang w:val="lv-LV"/>
        </w:rPr>
      </w:pPr>
      <w:r w:rsidRPr="00443DEC">
        <w:rPr>
          <w:rFonts w:ascii="Times New Roman" w:hAnsi="Times New Roman"/>
          <w:sz w:val="24"/>
          <w:szCs w:val="24"/>
          <w:lang w:val="lv-LV"/>
        </w:rPr>
        <w:lastRenderedPageBreak/>
        <w:t>7.2.</w:t>
      </w:r>
      <w:r>
        <w:rPr>
          <w:rFonts w:ascii="Times New Roman" w:hAnsi="Times New Roman"/>
          <w:sz w:val="24"/>
          <w:szCs w:val="24"/>
          <w:lang w:val="lv-LV"/>
        </w:rPr>
        <w:t>5</w:t>
      </w:r>
      <w:r w:rsidRPr="00443DEC">
        <w:rPr>
          <w:rFonts w:ascii="Times New Roman" w:hAnsi="Times New Roman"/>
          <w:sz w:val="24"/>
          <w:szCs w:val="24"/>
          <w:lang w:val="lv-LV"/>
        </w:rPr>
        <w:t xml:space="preserve">. </w:t>
      </w:r>
      <w:r>
        <w:rPr>
          <w:rFonts w:ascii="Times New Roman" w:hAnsi="Times New Roman"/>
          <w:sz w:val="24"/>
          <w:szCs w:val="24"/>
          <w:lang w:val="lv-LV"/>
        </w:rPr>
        <w:tab/>
      </w:r>
      <w:r w:rsidRPr="0041396B">
        <w:rPr>
          <w:rFonts w:ascii="Times New Roman" w:hAnsi="Times New Roman"/>
          <w:sz w:val="24"/>
          <w:szCs w:val="24"/>
          <w:lang w:val="lv-LV"/>
        </w:rPr>
        <w:t>Nomnieks Objektu bez Iznomātāja rakstveida piekrišanas iznomā trešajām personām</w:t>
      </w:r>
      <w:r w:rsidR="0041396B" w:rsidRPr="0041396B">
        <w:rPr>
          <w:rFonts w:ascii="Times New Roman" w:hAnsi="Times New Roman"/>
          <w:sz w:val="24"/>
          <w:szCs w:val="24"/>
          <w:lang w:val="lv-LV"/>
        </w:rPr>
        <w:t>;</w:t>
      </w:r>
    </w:p>
    <w:p w14:paraId="64152913" w14:textId="4F1E4211" w:rsidR="0041396B" w:rsidRPr="0041396B" w:rsidRDefault="0041396B" w:rsidP="00DC4435">
      <w:pPr>
        <w:pStyle w:val="HTMLPreformatted"/>
        <w:ind w:left="1134" w:hanging="709"/>
        <w:jc w:val="both"/>
        <w:rPr>
          <w:rFonts w:ascii="Times New Roman" w:hAnsi="Times New Roman"/>
          <w:sz w:val="24"/>
          <w:szCs w:val="24"/>
          <w:lang w:val="lv-LV"/>
        </w:rPr>
      </w:pPr>
      <w:r w:rsidRPr="0041396B">
        <w:rPr>
          <w:rFonts w:ascii="Times New Roman" w:hAnsi="Times New Roman"/>
          <w:sz w:val="24"/>
          <w:szCs w:val="24"/>
          <w:lang w:val="lv-LV"/>
        </w:rPr>
        <w:t xml:space="preserve">7.2.6. </w:t>
      </w:r>
      <w:r w:rsidRPr="0041396B">
        <w:rPr>
          <w:rFonts w:ascii="Times New Roman" w:hAnsi="Times New Roman"/>
          <w:sz w:val="24"/>
          <w:szCs w:val="24"/>
          <w:lang w:val="lv-LV"/>
        </w:rPr>
        <w:tab/>
        <w:t>Līgumu nav iespējams izpildīt tāpēc, ka Līguma izpildes laikā attiecībā uz Nomnieku ir piemērotas starptautiskās vai nacionālās sankcijas vai būtiskas finanšu un kapitāla tirgus intereses ietekmējošas Eiropas Savienības vai Ziemeļatlantijas līguma organizācijas dalībvalsts noteiktās sankcijas.</w:t>
      </w:r>
    </w:p>
    <w:p w14:paraId="00321F4C" w14:textId="0FD175C4" w:rsidR="0065213A" w:rsidRPr="00C868C6" w:rsidRDefault="00AC6632" w:rsidP="006E213A">
      <w:pPr>
        <w:pStyle w:val="HTMLPreformatted"/>
        <w:ind w:left="426" w:hanging="567"/>
        <w:jc w:val="both"/>
        <w:rPr>
          <w:rFonts w:ascii="Times New Roman" w:hAnsi="Times New Roman"/>
          <w:sz w:val="24"/>
          <w:szCs w:val="24"/>
          <w:lang w:val="lv-LV"/>
        </w:rPr>
      </w:pPr>
      <w:r>
        <w:rPr>
          <w:rFonts w:ascii="Times New Roman" w:hAnsi="Times New Roman"/>
          <w:sz w:val="24"/>
          <w:szCs w:val="24"/>
          <w:lang w:val="lv-LV"/>
        </w:rPr>
        <w:t xml:space="preserve">  </w:t>
      </w:r>
      <w:r w:rsidR="0065213A" w:rsidRPr="00D61451">
        <w:rPr>
          <w:rFonts w:ascii="Times New Roman" w:hAnsi="Times New Roman"/>
          <w:sz w:val="24"/>
          <w:szCs w:val="24"/>
          <w:lang w:val="lv-LV"/>
        </w:rPr>
        <w:t>7.</w:t>
      </w:r>
      <w:r w:rsidR="0065213A">
        <w:rPr>
          <w:rFonts w:ascii="Times New Roman" w:hAnsi="Times New Roman"/>
          <w:sz w:val="24"/>
          <w:szCs w:val="24"/>
          <w:lang w:val="lv-LV"/>
        </w:rPr>
        <w:t>3</w:t>
      </w:r>
      <w:r w:rsidR="0065213A" w:rsidRPr="00D61451">
        <w:rPr>
          <w:rFonts w:ascii="Times New Roman" w:hAnsi="Times New Roman"/>
          <w:sz w:val="24"/>
          <w:szCs w:val="24"/>
          <w:lang w:val="lv-LV"/>
        </w:rPr>
        <w:t xml:space="preserve">. </w:t>
      </w:r>
      <w:r w:rsidR="0065213A" w:rsidRPr="00C868C6">
        <w:rPr>
          <w:rFonts w:ascii="Times New Roman" w:hAnsi="Times New Roman"/>
          <w:sz w:val="24"/>
          <w:szCs w:val="24"/>
          <w:lang w:val="lv-LV"/>
        </w:rPr>
        <w:t>Pēc nomas attiecību izbeigšanās, Iznomātāja rakstiskā uzaicinājumā norādītajā termiņā (ne ilgāk</w:t>
      </w:r>
      <w:r w:rsidR="00D13C66">
        <w:rPr>
          <w:rFonts w:ascii="Times New Roman" w:hAnsi="Times New Roman"/>
          <w:sz w:val="24"/>
          <w:szCs w:val="24"/>
          <w:lang w:val="lv-LV"/>
        </w:rPr>
        <w:t>u</w:t>
      </w:r>
      <w:r w:rsidR="0065213A" w:rsidRPr="00C868C6">
        <w:rPr>
          <w:rFonts w:ascii="Times New Roman" w:hAnsi="Times New Roman"/>
          <w:sz w:val="24"/>
          <w:szCs w:val="24"/>
          <w:lang w:val="lv-LV"/>
        </w:rPr>
        <w:t xml:space="preserve"> kā 30 (trīsdesmit) dienas)</w:t>
      </w:r>
      <w:r w:rsidR="00507665">
        <w:rPr>
          <w:rFonts w:ascii="Times New Roman" w:hAnsi="Times New Roman"/>
          <w:sz w:val="24"/>
          <w:szCs w:val="24"/>
          <w:lang w:val="lv-LV"/>
        </w:rPr>
        <w:t>,</w:t>
      </w:r>
      <w:r w:rsidR="0065213A" w:rsidRPr="00C868C6">
        <w:rPr>
          <w:rFonts w:ascii="Times New Roman" w:hAnsi="Times New Roman"/>
          <w:sz w:val="24"/>
          <w:szCs w:val="24"/>
          <w:lang w:val="lv-LV"/>
        </w:rPr>
        <w:t xml:space="preserve"> Nomnieks nodod Iznomātājam </w:t>
      </w:r>
      <w:r w:rsidR="0065213A">
        <w:rPr>
          <w:rFonts w:ascii="Times New Roman" w:hAnsi="Times New Roman"/>
          <w:sz w:val="24"/>
          <w:szCs w:val="24"/>
          <w:lang w:val="lv-LV"/>
        </w:rPr>
        <w:t>Objektu</w:t>
      </w:r>
      <w:r w:rsidR="0065213A" w:rsidRPr="00C868C6">
        <w:rPr>
          <w:rFonts w:ascii="Times New Roman" w:hAnsi="Times New Roman"/>
          <w:sz w:val="24"/>
          <w:szCs w:val="24"/>
          <w:lang w:val="lv-LV"/>
        </w:rPr>
        <w:t xml:space="preserve"> ar nodošanas pieņemšanas aktu. </w:t>
      </w:r>
    </w:p>
    <w:p w14:paraId="1DE75D9C" w14:textId="3052EF08" w:rsidR="0065213A" w:rsidRPr="00C868C6" w:rsidRDefault="0065213A" w:rsidP="006E213A">
      <w:pPr>
        <w:pStyle w:val="HTMLPreformatted"/>
        <w:ind w:left="426" w:hanging="425"/>
        <w:jc w:val="both"/>
        <w:rPr>
          <w:rFonts w:ascii="Times New Roman" w:hAnsi="Times New Roman"/>
          <w:sz w:val="24"/>
          <w:szCs w:val="24"/>
          <w:lang w:val="lv-LV"/>
        </w:rPr>
      </w:pPr>
      <w:r w:rsidRPr="00D61451">
        <w:rPr>
          <w:rFonts w:ascii="Times New Roman" w:hAnsi="Times New Roman"/>
          <w:sz w:val="24"/>
          <w:szCs w:val="24"/>
          <w:lang w:val="lv-LV"/>
        </w:rPr>
        <w:t>7.</w:t>
      </w:r>
      <w:r>
        <w:rPr>
          <w:rFonts w:ascii="Times New Roman" w:hAnsi="Times New Roman"/>
          <w:sz w:val="24"/>
          <w:szCs w:val="24"/>
          <w:lang w:val="lv-LV"/>
        </w:rPr>
        <w:t>4</w:t>
      </w:r>
      <w:r w:rsidRPr="00D61451">
        <w:rPr>
          <w:rFonts w:ascii="Times New Roman" w:hAnsi="Times New Roman"/>
          <w:sz w:val="24"/>
          <w:szCs w:val="24"/>
          <w:lang w:val="lv-LV"/>
        </w:rPr>
        <w:t>.</w:t>
      </w:r>
      <w:r w:rsidR="006E213A">
        <w:rPr>
          <w:rFonts w:ascii="Times New Roman" w:hAnsi="Times New Roman"/>
          <w:sz w:val="24"/>
          <w:szCs w:val="24"/>
          <w:lang w:val="lv-LV"/>
        </w:rPr>
        <w:tab/>
      </w:r>
      <w:r w:rsidRPr="00D61451">
        <w:rPr>
          <w:rFonts w:ascii="Times New Roman" w:hAnsi="Times New Roman"/>
          <w:sz w:val="24"/>
          <w:szCs w:val="24"/>
          <w:lang w:val="lv-LV"/>
        </w:rPr>
        <w:t>Ja pēc nomas attiecību izbeigšanās</w:t>
      </w:r>
      <w:r>
        <w:rPr>
          <w:rFonts w:ascii="Times New Roman" w:hAnsi="Times New Roman"/>
          <w:sz w:val="24"/>
          <w:szCs w:val="24"/>
          <w:lang w:val="lv-LV"/>
        </w:rPr>
        <w:t>,</w:t>
      </w:r>
      <w:r w:rsidRPr="00D61451">
        <w:rPr>
          <w:rFonts w:ascii="Times New Roman" w:hAnsi="Times New Roman"/>
          <w:sz w:val="24"/>
          <w:szCs w:val="24"/>
          <w:lang w:val="lv-LV"/>
        </w:rPr>
        <w:t xml:space="preserve"> </w:t>
      </w:r>
      <w:r>
        <w:rPr>
          <w:rFonts w:ascii="Times New Roman" w:hAnsi="Times New Roman"/>
          <w:sz w:val="24"/>
          <w:szCs w:val="24"/>
          <w:lang w:val="lv-LV"/>
        </w:rPr>
        <w:t>un Iznomātāja uzaicinājumā norādīt</w:t>
      </w:r>
      <w:r w:rsidR="00721A5A">
        <w:rPr>
          <w:rFonts w:ascii="Times New Roman" w:hAnsi="Times New Roman"/>
          <w:sz w:val="24"/>
          <w:szCs w:val="24"/>
          <w:lang w:val="lv-LV"/>
        </w:rPr>
        <w:t>ā</w:t>
      </w:r>
      <w:r>
        <w:rPr>
          <w:rFonts w:ascii="Times New Roman" w:hAnsi="Times New Roman"/>
          <w:sz w:val="24"/>
          <w:szCs w:val="24"/>
          <w:lang w:val="lv-LV"/>
        </w:rPr>
        <w:t xml:space="preserve"> termiņ</w:t>
      </w:r>
      <w:r w:rsidR="00721A5A">
        <w:rPr>
          <w:rFonts w:ascii="Times New Roman" w:hAnsi="Times New Roman"/>
          <w:sz w:val="24"/>
          <w:szCs w:val="24"/>
          <w:lang w:val="lv-LV"/>
        </w:rPr>
        <w:t>a</w:t>
      </w:r>
      <w:r>
        <w:rPr>
          <w:rFonts w:ascii="Times New Roman" w:hAnsi="Times New Roman"/>
          <w:sz w:val="24"/>
          <w:szCs w:val="24"/>
          <w:lang w:val="lv-LV"/>
        </w:rPr>
        <w:t xml:space="preserve"> Objekts</w:t>
      </w:r>
      <w:r w:rsidR="006E213A">
        <w:rPr>
          <w:rFonts w:ascii="Times New Roman" w:hAnsi="Times New Roman"/>
          <w:sz w:val="24"/>
          <w:szCs w:val="24"/>
          <w:lang w:val="lv-LV"/>
        </w:rPr>
        <w:t xml:space="preserve"> </w:t>
      </w:r>
      <w:r w:rsidRPr="00D61451">
        <w:rPr>
          <w:rFonts w:ascii="Times New Roman" w:hAnsi="Times New Roman"/>
          <w:sz w:val="24"/>
          <w:szCs w:val="24"/>
          <w:lang w:val="lv-LV"/>
        </w:rPr>
        <w:t>netiek nodot</w:t>
      </w:r>
      <w:r>
        <w:rPr>
          <w:rFonts w:ascii="Times New Roman" w:hAnsi="Times New Roman"/>
          <w:sz w:val="24"/>
          <w:szCs w:val="24"/>
          <w:lang w:val="lv-LV"/>
        </w:rPr>
        <w:t>s</w:t>
      </w:r>
      <w:r w:rsidRPr="00D61451">
        <w:rPr>
          <w:rFonts w:ascii="Times New Roman" w:hAnsi="Times New Roman"/>
          <w:sz w:val="24"/>
          <w:szCs w:val="24"/>
          <w:lang w:val="lv-LV"/>
        </w:rPr>
        <w:t xml:space="preserve"> Iznomātājam saskaņā ar līguma 7.</w:t>
      </w:r>
      <w:r w:rsidR="00D13C66">
        <w:rPr>
          <w:rFonts w:ascii="Times New Roman" w:hAnsi="Times New Roman"/>
          <w:sz w:val="24"/>
          <w:szCs w:val="24"/>
          <w:lang w:val="lv-LV"/>
        </w:rPr>
        <w:t>3</w:t>
      </w:r>
      <w:r w:rsidRPr="00D61451">
        <w:rPr>
          <w:rFonts w:ascii="Times New Roman" w:hAnsi="Times New Roman"/>
          <w:sz w:val="24"/>
          <w:szCs w:val="24"/>
          <w:lang w:val="lv-LV"/>
        </w:rPr>
        <w:t xml:space="preserve">.punktu, bijušais Nomnieks par </w:t>
      </w:r>
      <w:r>
        <w:rPr>
          <w:rFonts w:ascii="Times New Roman" w:hAnsi="Times New Roman"/>
          <w:sz w:val="24"/>
          <w:szCs w:val="24"/>
          <w:lang w:val="lv-LV"/>
        </w:rPr>
        <w:t>Objekta</w:t>
      </w:r>
      <w:r w:rsidRPr="00D61451">
        <w:rPr>
          <w:rFonts w:ascii="Times New Roman" w:hAnsi="Times New Roman"/>
          <w:sz w:val="24"/>
          <w:szCs w:val="24"/>
          <w:lang w:val="lv-LV"/>
        </w:rPr>
        <w:t xml:space="preserve"> nodošanas nokavējumu Iznomātājam maksā līgumsodu </w:t>
      </w:r>
      <w:r w:rsidRPr="00C868C6">
        <w:rPr>
          <w:rFonts w:ascii="Times New Roman" w:hAnsi="Times New Roman"/>
          <w:sz w:val="24"/>
          <w:szCs w:val="24"/>
          <w:lang w:val="lv-LV"/>
        </w:rPr>
        <w:t>0.</w:t>
      </w:r>
      <w:r w:rsidR="007D0243">
        <w:rPr>
          <w:rFonts w:ascii="Times New Roman" w:hAnsi="Times New Roman"/>
          <w:sz w:val="24"/>
          <w:szCs w:val="24"/>
          <w:lang w:val="lv-LV"/>
        </w:rPr>
        <w:t>5</w:t>
      </w:r>
      <w:r w:rsidRPr="00C868C6">
        <w:rPr>
          <w:rFonts w:ascii="Times New Roman" w:hAnsi="Times New Roman"/>
          <w:sz w:val="24"/>
          <w:szCs w:val="24"/>
          <w:lang w:val="lv-LV"/>
        </w:rPr>
        <w:t>% apmērā no pēdējā gada nomas maksas par katru nokavēto dienu</w:t>
      </w:r>
      <w:r>
        <w:rPr>
          <w:rFonts w:ascii="Times New Roman" w:hAnsi="Times New Roman"/>
          <w:sz w:val="24"/>
          <w:szCs w:val="24"/>
          <w:lang w:val="lv-LV"/>
        </w:rPr>
        <w:t>.</w:t>
      </w:r>
    </w:p>
    <w:p w14:paraId="4FFEE996" w14:textId="12D8F1B0" w:rsidR="0065213A" w:rsidRPr="00ED6662" w:rsidRDefault="0065213A" w:rsidP="006E213A">
      <w:pPr>
        <w:pStyle w:val="HTMLPreformatted"/>
        <w:ind w:left="425" w:hanging="425"/>
        <w:jc w:val="both"/>
        <w:rPr>
          <w:rFonts w:ascii="Times New Roman" w:hAnsi="Times New Roman"/>
          <w:sz w:val="24"/>
          <w:szCs w:val="24"/>
          <w:lang w:val="lv-LV"/>
        </w:rPr>
      </w:pPr>
      <w:r>
        <w:rPr>
          <w:rFonts w:ascii="Times New Roman" w:hAnsi="Times New Roman"/>
          <w:sz w:val="24"/>
          <w:szCs w:val="24"/>
          <w:lang w:val="lv-LV"/>
        </w:rPr>
        <w:t>7.5.</w:t>
      </w:r>
      <w:r w:rsidR="006E213A">
        <w:rPr>
          <w:rFonts w:ascii="Times New Roman" w:hAnsi="Times New Roman"/>
          <w:sz w:val="24"/>
          <w:szCs w:val="24"/>
          <w:lang w:val="lv-LV"/>
        </w:rPr>
        <w:tab/>
      </w:r>
      <w:r w:rsidRPr="00C868C6">
        <w:rPr>
          <w:rFonts w:ascii="Times New Roman" w:hAnsi="Times New Roman"/>
          <w:sz w:val="24"/>
          <w:szCs w:val="24"/>
          <w:lang w:val="lv-LV"/>
        </w:rPr>
        <w:t>Ja Nomnieks pēc Iznomātāja diviem rakstiskiem uzaicinājumiem neierodas uz nodošanas-pieņemšanas akta parakstīšanu,</w:t>
      </w:r>
      <w:r>
        <w:rPr>
          <w:rFonts w:ascii="Times New Roman" w:hAnsi="Times New Roman"/>
          <w:sz w:val="24"/>
          <w:szCs w:val="24"/>
          <w:lang w:val="lv-LV"/>
        </w:rPr>
        <w:t xml:space="preserve"> </w:t>
      </w:r>
      <w:r w:rsidRPr="00ED6662">
        <w:rPr>
          <w:rFonts w:ascii="Times New Roman" w:hAnsi="Times New Roman"/>
          <w:sz w:val="24"/>
          <w:szCs w:val="24"/>
          <w:lang w:val="lv-LV"/>
        </w:rPr>
        <w:t xml:space="preserve">Iznomātājs vienpusēji pieņem iznomāto </w:t>
      </w:r>
      <w:r>
        <w:rPr>
          <w:rFonts w:ascii="Times New Roman" w:hAnsi="Times New Roman"/>
          <w:sz w:val="24"/>
          <w:szCs w:val="24"/>
          <w:lang w:val="lv-LV"/>
        </w:rPr>
        <w:t>Objektu</w:t>
      </w:r>
      <w:r w:rsidRPr="00ED6662">
        <w:rPr>
          <w:rFonts w:ascii="Times New Roman" w:hAnsi="Times New Roman"/>
          <w:sz w:val="24"/>
          <w:szCs w:val="24"/>
          <w:lang w:val="lv-LV"/>
        </w:rPr>
        <w:t xml:space="preserve">. Visa tajā brīdī </w:t>
      </w:r>
      <w:r>
        <w:rPr>
          <w:rFonts w:ascii="Times New Roman" w:hAnsi="Times New Roman"/>
          <w:sz w:val="24"/>
          <w:szCs w:val="24"/>
          <w:lang w:val="lv-LV"/>
        </w:rPr>
        <w:t>Objektā</w:t>
      </w:r>
      <w:r w:rsidRPr="00ED6662">
        <w:rPr>
          <w:rFonts w:ascii="Times New Roman" w:hAnsi="Times New Roman"/>
          <w:sz w:val="24"/>
          <w:szCs w:val="24"/>
          <w:lang w:val="lv-LV"/>
        </w:rPr>
        <w:t xml:space="preserve"> esošā kustamā manta tiks uzskatīta par pamestu mantu un Iznomātājs būs tiesīgs pārņemt to savā īpašumā.</w:t>
      </w:r>
    </w:p>
    <w:p w14:paraId="01540566" w14:textId="25BEA979" w:rsidR="0065213A" w:rsidRPr="001F66E8" w:rsidRDefault="0065213A" w:rsidP="006E213A">
      <w:pPr>
        <w:pStyle w:val="HTMLPreformatted"/>
        <w:tabs>
          <w:tab w:val="left" w:pos="360"/>
        </w:tabs>
        <w:ind w:left="425" w:hanging="425"/>
        <w:jc w:val="both"/>
        <w:rPr>
          <w:rFonts w:ascii="Times New Roman" w:hAnsi="Times New Roman"/>
          <w:sz w:val="24"/>
          <w:szCs w:val="24"/>
          <w:lang w:val="lv-LV"/>
        </w:rPr>
      </w:pPr>
      <w:r w:rsidRPr="00D61451">
        <w:rPr>
          <w:rFonts w:ascii="Times New Roman" w:hAnsi="Times New Roman"/>
          <w:sz w:val="24"/>
          <w:szCs w:val="24"/>
          <w:lang w:val="lv-LV"/>
        </w:rPr>
        <w:t>7.</w:t>
      </w:r>
      <w:r>
        <w:rPr>
          <w:rFonts w:ascii="Times New Roman" w:hAnsi="Times New Roman"/>
          <w:sz w:val="24"/>
          <w:szCs w:val="24"/>
          <w:lang w:val="lv-LV"/>
        </w:rPr>
        <w:t>6</w:t>
      </w:r>
      <w:r w:rsidRPr="00D61451">
        <w:rPr>
          <w:rFonts w:ascii="Times New Roman" w:hAnsi="Times New Roman"/>
          <w:sz w:val="24"/>
          <w:szCs w:val="24"/>
          <w:lang w:val="lv-LV"/>
        </w:rPr>
        <w:t xml:space="preserve">. </w:t>
      </w:r>
      <w:r w:rsidR="006E213A">
        <w:rPr>
          <w:rFonts w:ascii="Times New Roman" w:hAnsi="Times New Roman"/>
          <w:sz w:val="24"/>
          <w:szCs w:val="24"/>
          <w:lang w:val="lv-LV"/>
        </w:rPr>
        <w:tab/>
      </w:r>
      <w:r>
        <w:rPr>
          <w:rFonts w:ascii="Times New Roman" w:hAnsi="Times New Roman"/>
          <w:sz w:val="24"/>
          <w:szCs w:val="24"/>
          <w:lang w:val="lv-LV"/>
        </w:rPr>
        <w:t xml:space="preserve">Nododot Objektu atpakaļ Iznomātājam, Nomniekam ir pienākums atbrīvot Objektu no </w:t>
      </w:r>
      <w:r w:rsidRPr="001F66E8">
        <w:rPr>
          <w:rFonts w:ascii="Times New Roman" w:hAnsi="Times New Roman"/>
          <w:sz w:val="24"/>
          <w:szCs w:val="24"/>
          <w:lang w:val="lv-LV"/>
        </w:rPr>
        <w:t>Nomnieka īpašumā un turējumā esošām kustamām lietām.</w:t>
      </w:r>
    </w:p>
    <w:p w14:paraId="25C61537" w14:textId="762E0337" w:rsidR="00810977" w:rsidRPr="001F66E8" w:rsidRDefault="0065213A" w:rsidP="006E213A">
      <w:pPr>
        <w:pStyle w:val="HTMLPreformatted"/>
        <w:ind w:left="425" w:hanging="425"/>
        <w:jc w:val="both"/>
        <w:rPr>
          <w:rFonts w:ascii="Times New Roman" w:hAnsi="Times New Roman"/>
          <w:sz w:val="24"/>
          <w:szCs w:val="24"/>
          <w:lang w:val="lv-LV"/>
        </w:rPr>
      </w:pPr>
      <w:r w:rsidRPr="001F66E8">
        <w:rPr>
          <w:rFonts w:ascii="Times New Roman" w:hAnsi="Times New Roman"/>
          <w:sz w:val="24"/>
          <w:szCs w:val="24"/>
          <w:lang w:val="lv-LV"/>
        </w:rPr>
        <w:t>7.7.</w:t>
      </w:r>
      <w:r w:rsidRPr="001F66E8">
        <w:rPr>
          <w:rFonts w:ascii="Times New Roman" w:hAnsi="Times New Roman"/>
          <w:sz w:val="24"/>
          <w:szCs w:val="24"/>
          <w:lang w:val="lv-LV"/>
        </w:rPr>
        <w:tab/>
        <w:t>Nomnieks piekrīt, ka jebkura Nomnieka kustam</w:t>
      </w:r>
      <w:r w:rsidR="000201EF">
        <w:rPr>
          <w:rFonts w:ascii="Times New Roman" w:hAnsi="Times New Roman"/>
          <w:sz w:val="24"/>
          <w:szCs w:val="24"/>
          <w:lang w:val="lv-LV"/>
        </w:rPr>
        <w:t>ā</w:t>
      </w:r>
      <w:r w:rsidRPr="001F66E8">
        <w:rPr>
          <w:rFonts w:ascii="Times New Roman" w:hAnsi="Times New Roman"/>
          <w:sz w:val="24"/>
          <w:szCs w:val="24"/>
          <w:lang w:val="lv-LV"/>
        </w:rPr>
        <w:t xml:space="preserve"> manta, kas pēc  nodošanas- pieņemšanas akta parakstīšanas atradīsies Objektā, tiks atzīta par pamestu mantu un Iznomātājs būs tiesīgs pārņemt to savā īpašumā.</w:t>
      </w:r>
    </w:p>
    <w:p w14:paraId="0F5FCEBC" w14:textId="6FBB4FB1" w:rsidR="0065213A" w:rsidRPr="001F66E8" w:rsidRDefault="00810977" w:rsidP="006E213A">
      <w:pPr>
        <w:pStyle w:val="HTMLPreformatted"/>
        <w:tabs>
          <w:tab w:val="left" w:pos="426"/>
        </w:tabs>
        <w:ind w:left="425" w:hanging="425"/>
        <w:jc w:val="both"/>
        <w:rPr>
          <w:rFonts w:ascii="Times New Roman" w:hAnsi="Times New Roman"/>
          <w:sz w:val="24"/>
          <w:szCs w:val="24"/>
          <w:lang w:val="lv-LV"/>
        </w:rPr>
      </w:pPr>
      <w:r w:rsidRPr="001F66E8">
        <w:rPr>
          <w:rFonts w:ascii="Times New Roman" w:hAnsi="Times New Roman"/>
          <w:sz w:val="24"/>
          <w:szCs w:val="24"/>
          <w:lang w:val="lv-LV"/>
        </w:rPr>
        <w:t>7.8.</w:t>
      </w:r>
      <w:r w:rsidR="0065213A" w:rsidRPr="001F66E8">
        <w:rPr>
          <w:rFonts w:ascii="Times New Roman" w:hAnsi="Times New Roman"/>
          <w:sz w:val="24"/>
          <w:szCs w:val="24"/>
          <w:lang w:val="lv-LV"/>
        </w:rPr>
        <w:t xml:space="preserve"> </w:t>
      </w:r>
      <w:r w:rsidR="00902EBB" w:rsidRPr="001F66E8">
        <w:rPr>
          <w:rFonts w:ascii="Times New Roman" w:hAnsi="Times New Roman"/>
          <w:sz w:val="24"/>
          <w:szCs w:val="24"/>
          <w:lang w:val="lv-LV"/>
        </w:rPr>
        <w:t>Ja Līgums tiek izbeigts 7.2.  punktā noteiktajā kārtībā, Nomnieks maksā līgumsodu EUR 100,00</w:t>
      </w:r>
      <w:r w:rsidR="008E118C" w:rsidRPr="001F66E8">
        <w:rPr>
          <w:rFonts w:ascii="Times New Roman" w:hAnsi="Times New Roman"/>
          <w:sz w:val="24"/>
          <w:szCs w:val="24"/>
          <w:lang w:val="lv-LV"/>
        </w:rPr>
        <w:t xml:space="preserve"> apmērā.</w:t>
      </w:r>
    </w:p>
    <w:p w14:paraId="07A8FE69" w14:textId="77777777" w:rsidR="0065213A" w:rsidRPr="00B71DF6" w:rsidRDefault="0065213A" w:rsidP="00B41ED3">
      <w:pPr>
        <w:pStyle w:val="BodyText2"/>
        <w:ind w:left="567" w:hanging="567"/>
        <w:jc w:val="both"/>
        <w:rPr>
          <w:i/>
          <w:color w:val="auto"/>
          <w:u w:val="single"/>
        </w:rPr>
      </w:pPr>
    </w:p>
    <w:p w14:paraId="7934BEAF" w14:textId="77777777" w:rsidR="0065213A" w:rsidRPr="00B71DF6" w:rsidRDefault="0065213A" w:rsidP="003058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center"/>
        <w:rPr>
          <w:rFonts w:ascii="Times New Roman" w:hAnsi="Times New Roman"/>
          <w:b/>
          <w:sz w:val="24"/>
          <w:szCs w:val="24"/>
          <w:lang w:val="lv-LV"/>
        </w:rPr>
      </w:pPr>
      <w:r w:rsidRPr="00B71DF6">
        <w:rPr>
          <w:rFonts w:ascii="Times New Roman" w:hAnsi="Times New Roman"/>
          <w:b/>
          <w:sz w:val="24"/>
          <w:szCs w:val="24"/>
          <w:lang w:val="lv-LV"/>
        </w:rPr>
        <w:t>8. Nepārvarama vara</w:t>
      </w:r>
      <w:bookmarkStart w:id="0" w:name="_Ref172951438"/>
    </w:p>
    <w:p w14:paraId="778436C8" w14:textId="3EFDA87E" w:rsidR="0065213A" w:rsidRPr="00B71DF6" w:rsidRDefault="0065213A" w:rsidP="00BE45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jc w:val="both"/>
        <w:rPr>
          <w:rFonts w:ascii="Times New Roman" w:hAnsi="Times New Roman"/>
          <w:b/>
          <w:color w:val="FF0000"/>
          <w:sz w:val="24"/>
          <w:szCs w:val="24"/>
          <w:lang w:val="lv-LV"/>
        </w:rPr>
      </w:pPr>
      <w:r w:rsidRPr="00B71DF6">
        <w:rPr>
          <w:rFonts w:ascii="Times New Roman" w:hAnsi="Times New Roman"/>
          <w:sz w:val="24"/>
          <w:szCs w:val="24"/>
          <w:lang w:val="lv-LV"/>
        </w:rPr>
        <w:t>8.1.</w:t>
      </w:r>
      <w:r w:rsidR="00BE45C4">
        <w:rPr>
          <w:rFonts w:ascii="Times New Roman" w:hAnsi="Times New Roman"/>
          <w:sz w:val="24"/>
          <w:szCs w:val="24"/>
          <w:lang w:val="lv-LV"/>
        </w:rPr>
        <w:tab/>
      </w:r>
      <w:r w:rsidRPr="00B71DF6">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26369690" w14:textId="77777777" w:rsidR="0065213A" w:rsidRPr="00B71DF6" w:rsidRDefault="0065213A" w:rsidP="00BE45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jc w:val="both"/>
        <w:rPr>
          <w:rFonts w:ascii="Times New Roman" w:hAnsi="Times New Roman"/>
          <w:sz w:val="24"/>
          <w:szCs w:val="24"/>
          <w:lang w:val="lv-LV"/>
        </w:rPr>
      </w:pPr>
      <w:r w:rsidRPr="00B71DF6">
        <w:rPr>
          <w:rFonts w:ascii="Times New Roman" w:hAnsi="Times New Roman"/>
          <w:sz w:val="24"/>
          <w:szCs w:val="24"/>
          <w:lang w:val="lv-LV"/>
        </w:rPr>
        <w:t>8.2.</w:t>
      </w:r>
      <w:r w:rsidRPr="00B71DF6">
        <w:rPr>
          <w:rFonts w:ascii="Times New Roman" w:hAnsi="Times New Roman"/>
          <w:sz w:val="24"/>
          <w:szCs w:val="24"/>
          <w:lang w:val="lv-LV"/>
        </w:rPr>
        <w:tab/>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173AC830" w14:textId="77777777" w:rsidR="0065213A" w:rsidRDefault="0065213A" w:rsidP="00BE45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jc w:val="both"/>
        <w:rPr>
          <w:rFonts w:ascii="Times New Roman" w:hAnsi="Times New Roman"/>
          <w:sz w:val="24"/>
          <w:szCs w:val="24"/>
          <w:lang w:val="lv-LV"/>
        </w:rPr>
      </w:pPr>
      <w:r w:rsidRPr="00B71DF6">
        <w:rPr>
          <w:rFonts w:ascii="Times New Roman" w:hAnsi="Times New Roman"/>
          <w:sz w:val="24"/>
          <w:szCs w:val="24"/>
          <w:lang w:val="lv-LV"/>
        </w:rPr>
        <w:t>8.3.</w:t>
      </w:r>
      <w:r w:rsidRPr="00B71DF6">
        <w:rPr>
          <w:rFonts w:ascii="Times New Roman" w:hAnsi="Times New Roman"/>
          <w:sz w:val="24"/>
          <w:szCs w:val="24"/>
          <w:lang w:val="lv-LV"/>
        </w:rPr>
        <w:tab/>
        <w:t>Ja nepārvaramas varas apstākļu rezultātā Puse nevar izpildīt no Līguma izrietošās saistības ilgāk kā 90 (deviņdesmit) kalendārās dienas pēc kārtas, tad Pusei ir tiesības izbeigt Līgumu.</w:t>
      </w:r>
    </w:p>
    <w:p w14:paraId="019210D6" w14:textId="77777777" w:rsidR="00B96D75" w:rsidRDefault="00B96D75" w:rsidP="00BE45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jc w:val="both"/>
        <w:rPr>
          <w:rFonts w:ascii="Times New Roman" w:hAnsi="Times New Roman"/>
          <w:sz w:val="24"/>
          <w:szCs w:val="24"/>
          <w:lang w:val="lv-LV"/>
        </w:rPr>
      </w:pPr>
    </w:p>
    <w:p w14:paraId="00B44500" w14:textId="4B2D1164" w:rsidR="00B96D75" w:rsidRPr="005903E5" w:rsidRDefault="00B96D75" w:rsidP="005903E5">
      <w:pPr>
        <w:pStyle w:val="NoSpacing1"/>
        <w:ind w:left="360"/>
        <w:jc w:val="center"/>
        <w:rPr>
          <w:b/>
          <w:bCs/>
        </w:rPr>
      </w:pPr>
      <w:r w:rsidRPr="005903E5">
        <w:rPr>
          <w:b/>
          <w:bCs/>
        </w:rPr>
        <w:t>9. Personas datu aizsardzība</w:t>
      </w:r>
    </w:p>
    <w:p w14:paraId="4CB840A1" w14:textId="57DB82D5" w:rsidR="00B96D75" w:rsidRDefault="00B96D75" w:rsidP="00B96D75">
      <w:pPr>
        <w:pStyle w:val="NoSpacing1"/>
        <w:spacing w:line="240" w:lineRule="auto"/>
        <w:ind w:left="425" w:hanging="425"/>
        <w:jc w:val="both"/>
      </w:pPr>
      <w:r>
        <w:t>9.1.</w:t>
      </w:r>
      <w:r>
        <w:tab/>
      </w:r>
      <w:r w:rsidRPr="00F82CE3">
        <w:t>Ja līguma izpildes ietvaros kāda no Pusēm nodod otrai Pusei fizisko personu personas datus, turpmāk – personas dati, tad Puse, kura nodod personas datus, ir atbildīga par nodoto personu datu pareizību un to, ka tā ir tiesīga nodot datus otrai Pusei. Puses apstrādā no otras Puses iesniegtos personu datus, vai šī līguma izpildes laikā iegūtos personu datus, ar mērķi noslēgt līgumu, nodrošināt līgumā noteikto saistību izpildi, t.sk. parādu piedziņu, vai citu līguma mērķu sasniegšanu saskaņā ar spēkā esošo tiesību aktu prasībām</w:t>
      </w:r>
      <w:r>
        <w:t>.</w:t>
      </w:r>
    </w:p>
    <w:p w14:paraId="1AC76CF6" w14:textId="2AE0B6E0" w:rsidR="00B96D75" w:rsidRDefault="00B96D75" w:rsidP="00B96D75">
      <w:pPr>
        <w:pStyle w:val="NoSpacing1"/>
        <w:spacing w:line="240" w:lineRule="auto"/>
        <w:ind w:left="425" w:hanging="425"/>
        <w:jc w:val="both"/>
      </w:pPr>
      <w:r>
        <w:t>9.2.</w:t>
      </w:r>
      <w:r>
        <w:tab/>
      </w:r>
      <w:r w:rsidRPr="00F82CE3">
        <w:t>Puse, kura nodod otrai Pusei savu darbinieku personas datus, nodrošina norādīto darbinieku informēšanu par viņu personas datu nodošanu Puses sadarbības partnerim un par viņu kā datu subjektu tiesībām saskaņā ar spēkā esošajiem tiesību un normatīvajiem aktiem personas datu aizsardzības jomā. Puse, kura nodod otrai Pusei personu datus apstrādei, atbild par attiecīgo datu subjektu personas datu apstrādes tiesiskā pamata nodrošināšanu</w:t>
      </w:r>
      <w:r>
        <w:t>.</w:t>
      </w:r>
    </w:p>
    <w:p w14:paraId="6B2AE3A6" w14:textId="4FD204F9" w:rsidR="00B96D75" w:rsidRDefault="00B96D75" w:rsidP="00B96D75">
      <w:pPr>
        <w:pStyle w:val="NoSpacing1"/>
        <w:spacing w:line="240" w:lineRule="auto"/>
        <w:ind w:left="425" w:hanging="425"/>
        <w:jc w:val="both"/>
      </w:pPr>
      <w:r>
        <w:t>9.3.</w:t>
      </w:r>
      <w:r w:rsidR="0029625D">
        <w:tab/>
      </w:r>
      <w:r w:rsidRPr="00F82CE3">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personas datu nodošanas tiesiskais pamats, tās pirms personas datu nodošanas informē par to otru Pusi, ja vien to neaizliedz spēkā esošie tiesību akti</w:t>
      </w:r>
      <w:r>
        <w:t>.</w:t>
      </w:r>
    </w:p>
    <w:p w14:paraId="37D2189C" w14:textId="2FC1D7AF" w:rsidR="009704EB" w:rsidRDefault="009704EB" w:rsidP="0072575D">
      <w:pPr>
        <w:pStyle w:val="NoSpacing1"/>
        <w:tabs>
          <w:tab w:val="left" w:pos="567"/>
        </w:tabs>
        <w:spacing w:line="240" w:lineRule="auto"/>
        <w:ind w:left="425" w:hanging="425"/>
        <w:jc w:val="both"/>
      </w:pPr>
      <w:r>
        <w:lastRenderedPageBreak/>
        <w:t>9.4.</w:t>
      </w:r>
      <w:r w:rsidRPr="009704EB">
        <w:t xml:space="preserve"> </w:t>
      </w:r>
      <w:r w:rsidRPr="00F82CE3">
        <w:t>Pusei ir tiesības  pieprasīt, lai otra Puse papildina vai izlabo personas datus, vai pārtrauc Puses iesniegto personas datu apstrādi vai iznīcina tos, ja nodotie dati ir nepilnīgi, novecojuši, nepatiesi, prettiesiski apstrādāti vai  to apstrāde vairs nav nepieciešama Līguma  mērķiem</w:t>
      </w:r>
      <w:r>
        <w:t>.</w:t>
      </w:r>
    </w:p>
    <w:p w14:paraId="49D6A120" w14:textId="0869BE41" w:rsidR="009704EB" w:rsidRDefault="009704EB" w:rsidP="00B96D75">
      <w:pPr>
        <w:pStyle w:val="NoSpacing1"/>
        <w:spacing w:line="240" w:lineRule="auto"/>
        <w:ind w:left="425" w:hanging="425"/>
        <w:jc w:val="both"/>
      </w:pPr>
      <w:r>
        <w:t>9.5.</w:t>
      </w:r>
      <w:r w:rsidR="00AF2061">
        <w:tab/>
      </w:r>
      <w:r w:rsidRPr="00F82CE3">
        <w:t>Puses ir tiesīgas apstrādāt personas datus ne ilgāk kā tas nepieciešams Pušu tiesisko interešu aizsardzībai,  ne ilgāk kā to nosaka spēkā esošie tiesību akti un apņemas iznīcināt otras Puses iesniegtos personas datus, tiklīdz izbeidzas nepieciešamība tos apstrādāt</w:t>
      </w:r>
      <w:r>
        <w:t>.</w:t>
      </w:r>
    </w:p>
    <w:p w14:paraId="6AD520B5" w14:textId="1EC7B68B" w:rsidR="00B96D75" w:rsidRDefault="00B96D75" w:rsidP="00BE45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jc w:val="both"/>
        <w:rPr>
          <w:rFonts w:ascii="Times New Roman" w:hAnsi="Times New Roman"/>
          <w:sz w:val="24"/>
          <w:szCs w:val="24"/>
          <w:lang w:val="lv-LV"/>
        </w:rPr>
      </w:pPr>
    </w:p>
    <w:bookmarkEnd w:id="0"/>
    <w:p w14:paraId="438336FA" w14:textId="13530F5C" w:rsidR="0065213A" w:rsidRPr="00385849" w:rsidRDefault="00B96D75" w:rsidP="005903E5">
      <w:pPr>
        <w:pStyle w:val="HTMLPreformatted"/>
        <w:jc w:val="center"/>
        <w:rPr>
          <w:rFonts w:ascii="Times New Roman" w:hAnsi="Times New Roman"/>
          <w:b/>
          <w:bCs/>
          <w:iCs/>
          <w:sz w:val="24"/>
          <w:szCs w:val="24"/>
          <w:lang w:val="lv-LV"/>
        </w:rPr>
      </w:pPr>
      <w:r>
        <w:rPr>
          <w:rFonts w:ascii="Times New Roman" w:hAnsi="Times New Roman"/>
          <w:b/>
          <w:bCs/>
          <w:iCs/>
          <w:sz w:val="24"/>
          <w:szCs w:val="24"/>
          <w:lang w:val="lv-LV"/>
        </w:rPr>
        <w:t>10</w:t>
      </w:r>
      <w:r w:rsidR="0065213A" w:rsidRPr="00385849">
        <w:rPr>
          <w:rFonts w:ascii="Times New Roman" w:hAnsi="Times New Roman"/>
          <w:b/>
          <w:bCs/>
          <w:iCs/>
          <w:sz w:val="24"/>
          <w:szCs w:val="24"/>
          <w:lang w:val="lv-LV"/>
        </w:rPr>
        <w:t>. Pārējie noteikumi</w:t>
      </w:r>
    </w:p>
    <w:p w14:paraId="1BE0EF09" w14:textId="69EA9BC0" w:rsidR="0065213A" w:rsidRPr="00B8749D" w:rsidRDefault="00B96D75" w:rsidP="00B52598">
      <w:pPr>
        <w:tabs>
          <w:tab w:val="num" w:pos="540"/>
        </w:tabs>
        <w:autoSpaceDE w:val="0"/>
        <w:autoSpaceDN w:val="0"/>
        <w:adjustRightInd w:val="0"/>
        <w:ind w:left="425" w:hanging="425"/>
        <w:jc w:val="both"/>
        <w:rPr>
          <w:color w:val="0000FF"/>
        </w:rPr>
      </w:pPr>
      <w:r>
        <w:t>10</w:t>
      </w:r>
      <w:r w:rsidR="0065213A" w:rsidRPr="00D61451">
        <w:t xml:space="preserve">.1. </w:t>
      </w:r>
      <w:r w:rsidR="0065213A">
        <w:t>Puses apliecina, ka tām ir saprotams Līguma saturs un nozīme, ka tās atzīst Līgumu par pareizu un abpusēji izdevīgu.</w:t>
      </w:r>
    </w:p>
    <w:p w14:paraId="4DCE7DEA" w14:textId="0634F8EC" w:rsidR="0065213A" w:rsidRDefault="00B96D75" w:rsidP="00BE45C4">
      <w:pPr>
        <w:pStyle w:val="HTMLPreformatted"/>
        <w:ind w:left="425" w:hanging="425"/>
        <w:jc w:val="both"/>
        <w:rPr>
          <w:rFonts w:ascii="Times New Roman" w:hAnsi="Times New Roman"/>
          <w:sz w:val="24"/>
          <w:szCs w:val="24"/>
          <w:lang w:val="lv-LV"/>
        </w:rPr>
      </w:pPr>
      <w:r>
        <w:rPr>
          <w:rFonts w:ascii="Times New Roman" w:hAnsi="Times New Roman"/>
          <w:sz w:val="24"/>
          <w:szCs w:val="24"/>
          <w:lang w:val="lv-LV"/>
        </w:rPr>
        <w:t>10.</w:t>
      </w:r>
      <w:r w:rsidR="00BE45C4">
        <w:rPr>
          <w:rFonts w:ascii="Times New Roman" w:hAnsi="Times New Roman"/>
          <w:sz w:val="24"/>
          <w:szCs w:val="24"/>
          <w:lang w:val="lv-LV"/>
        </w:rPr>
        <w:t>2</w:t>
      </w:r>
      <w:r w:rsidR="0065213A" w:rsidRPr="00D61451">
        <w:rPr>
          <w:rFonts w:ascii="Times New Roman" w:hAnsi="Times New Roman"/>
          <w:sz w:val="24"/>
          <w:szCs w:val="24"/>
          <w:lang w:val="lv-LV"/>
        </w:rPr>
        <w:t xml:space="preserve">. </w:t>
      </w:r>
      <w:r w:rsidR="0065213A">
        <w:rPr>
          <w:rFonts w:ascii="Times New Roman" w:hAnsi="Times New Roman"/>
          <w:sz w:val="24"/>
          <w:szCs w:val="24"/>
          <w:lang w:val="lv-LV"/>
        </w:rPr>
        <w:tab/>
        <w:t>Pušu kontaktpersonas šī Līguma darbības laikā:</w:t>
      </w:r>
    </w:p>
    <w:p w14:paraId="05C15A85" w14:textId="6A94F690" w:rsidR="0065213A" w:rsidRDefault="0065213A" w:rsidP="00434DC1">
      <w:pPr>
        <w:pStyle w:val="HTMLPreformatted"/>
        <w:tabs>
          <w:tab w:val="left" w:pos="567"/>
          <w:tab w:val="left" w:pos="709"/>
        </w:tabs>
        <w:ind w:left="567" w:hanging="425"/>
        <w:jc w:val="both"/>
        <w:rPr>
          <w:rFonts w:ascii="Times New Roman" w:hAnsi="Times New Roman"/>
          <w:sz w:val="24"/>
          <w:szCs w:val="24"/>
          <w:lang w:val="lv-LV"/>
        </w:rPr>
      </w:pPr>
      <w:r>
        <w:rPr>
          <w:rFonts w:ascii="Times New Roman" w:hAnsi="Times New Roman"/>
          <w:sz w:val="24"/>
          <w:szCs w:val="24"/>
          <w:lang w:val="lv-LV"/>
        </w:rPr>
        <w:tab/>
      </w:r>
      <w:r w:rsidR="00B96D75">
        <w:rPr>
          <w:rFonts w:ascii="Times New Roman" w:hAnsi="Times New Roman"/>
          <w:sz w:val="24"/>
          <w:szCs w:val="24"/>
          <w:lang w:val="lv-LV"/>
        </w:rPr>
        <w:t>10</w:t>
      </w:r>
      <w:r>
        <w:rPr>
          <w:rFonts w:ascii="Times New Roman" w:hAnsi="Times New Roman"/>
          <w:sz w:val="24"/>
          <w:szCs w:val="24"/>
          <w:lang w:val="lv-LV"/>
        </w:rPr>
        <w:t>.</w:t>
      </w:r>
      <w:r w:rsidR="00B96D75">
        <w:rPr>
          <w:rFonts w:ascii="Times New Roman" w:hAnsi="Times New Roman"/>
          <w:sz w:val="24"/>
          <w:szCs w:val="24"/>
          <w:lang w:val="lv-LV"/>
        </w:rPr>
        <w:t>2</w:t>
      </w:r>
      <w:r>
        <w:rPr>
          <w:rFonts w:ascii="Times New Roman" w:hAnsi="Times New Roman"/>
          <w:sz w:val="24"/>
          <w:szCs w:val="24"/>
          <w:lang w:val="lv-LV"/>
        </w:rPr>
        <w:t>.1. no Iznomātāja puses</w:t>
      </w:r>
      <w:r w:rsidR="00BE45C4">
        <w:rPr>
          <w:rFonts w:ascii="Times New Roman" w:hAnsi="Times New Roman"/>
          <w:sz w:val="24"/>
          <w:szCs w:val="24"/>
          <w:lang w:val="lv-LV"/>
        </w:rPr>
        <w:t xml:space="preserve"> </w:t>
      </w:r>
      <w:r w:rsidR="00A131D6">
        <w:rPr>
          <w:rFonts w:ascii="Times New Roman" w:hAnsi="Times New Roman"/>
          <w:sz w:val="24"/>
          <w:szCs w:val="24"/>
          <w:lang w:val="lv-LV"/>
        </w:rPr>
        <w:t>–</w:t>
      </w:r>
      <w:r>
        <w:rPr>
          <w:rFonts w:ascii="Times New Roman" w:hAnsi="Times New Roman"/>
          <w:sz w:val="24"/>
          <w:szCs w:val="24"/>
          <w:lang w:val="lv-LV"/>
        </w:rPr>
        <w:t xml:space="preserve"> </w:t>
      </w:r>
      <w:r w:rsidR="00A131D6">
        <w:rPr>
          <w:rFonts w:ascii="Times New Roman" w:hAnsi="Times New Roman"/>
          <w:sz w:val="24"/>
          <w:szCs w:val="24"/>
          <w:lang w:val="lv-LV"/>
        </w:rPr>
        <w:t>Latvijas Nacionālā</w:t>
      </w:r>
      <w:r w:rsidR="00D6296B">
        <w:rPr>
          <w:rFonts w:ascii="Times New Roman" w:hAnsi="Times New Roman"/>
          <w:sz w:val="24"/>
          <w:szCs w:val="24"/>
          <w:lang w:val="lv-LV"/>
        </w:rPr>
        <w:t xml:space="preserve"> </w:t>
      </w:r>
      <w:r w:rsidR="00A131D6">
        <w:rPr>
          <w:rFonts w:ascii="Times New Roman" w:hAnsi="Times New Roman"/>
          <w:sz w:val="24"/>
          <w:szCs w:val="24"/>
          <w:lang w:val="lv-LV"/>
        </w:rPr>
        <w:t>botāniskā dārza</w:t>
      </w:r>
      <w:r>
        <w:rPr>
          <w:rFonts w:ascii="Times New Roman" w:hAnsi="Times New Roman"/>
          <w:sz w:val="24"/>
          <w:szCs w:val="24"/>
          <w:lang w:val="lv-LV"/>
        </w:rPr>
        <w:t xml:space="preserve"> </w:t>
      </w:r>
      <w:r w:rsidR="00D6296B">
        <w:rPr>
          <w:rFonts w:ascii="Times New Roman" w:hAnsi="Times New Roman"/>
          <w:sz w:val="24"/>
          <w:szCs w:val="24"/>
          <w:lang w:val="lv-LV"/>
        </w:rPr>
        <w:t>_______</w:t>
      </w:r>
      <w:r>
        <w:rPr>
          <w:rFonts w:ascii="Times New Roman" w:hAnsi="Times New Roman"/>
          <w:sz w:val="24"/>
          <w:szCs w:val="24"/>
          <w:lang w:val="lv-LV"/>
        </w:rPr>
        <w:t>,</w:t>
      </w:r>
      <w:r w:rsidR="00576EF9">
        <w:rPr>
          <w:rFonts w:ascii="Times New Roman" w:hAnsi="Times New Roman"/>
          <w:sz w:val="24"/>
          <w:szCs w:val="24"/>
          <w:lang w:val="lv-LV"/>
        </w:rPr>
        <w:t xml:space="preserve"> </w:t>
      </w:r>
      <w:r>
        <w:rPr>
          <w:rFonts w:ascii="Times New Roman" w:hAnsi="Times New Roman"/>
          <w:sz w:val="24"/>
          <w:szCs w:val="24"/>
          <w:lang w:val="lv-LV"/>
        </w:rPr>
        <w:t>tel.</w:t>
      </w:r>
      <w:r w:rsidR="00434DC1">
        <w:rPr>
          <w:rFonts w:ascii="Times New Roman" w:hAnsi="Times New Roman"/>
          <w:sz w:val="24"/>
          <w:szCs w:val="24"/>
          <w:lang w:val="lv-LV"/>
        </w:rPr>
        <w:t>________;</w:t>
      </w:r>
    </w:p>
    <w:p w14:paraId="65BA51FE" w14:textId="1F5B1821" w:rsidR="0065213A" w:rsidRDefault="0065213A" w:rsidP="00434DC1">
      <w:pPr>
        <w:pStyle w:val="HTMLPreformatted"/>
        <w:ind w:left="567" w:hanging="567"/>
        <w:jc w:val="both"/>
        <w:rPr>
          <w:rFonts w:ascii="Times New Roman" w:hAnsi="Times New Roman"/>
          <w:sz w:val="24"/>
          <w:szCs w:val="24"/>
          <w:lang w:val="lv-LV"/>
        </w:rPr>
      </w:pPr>
      <w:r>
        <w:rPr>
          <w:rFonts w:ascii="Times New Roman" w:hAnsi="Times New Roman"/>
          <w:sz w:val="24"/>
          <w:szCs w:val="24"/>
          <w:lang w:val="lv-LV"/>
        </w:rPr>
        <w:tab/>
      </w:r>
      <w:r w:rsidR="00B96D75">
        <w:rPr>
          <w:rFonts w:ascii="Times New Roman" w:hAnsi="Times New Roman"/>
          <w:sz w:val="24"/>
          <w:szCs w:val="24"/>
          <w:lang w:val="lv-LV"/>
        </w:rPr>
        <w:t>10</w:t>
      </w:r>
      <w:r>
        <w:rPr>
          <w:rFonts w:ascii="Times New Roman" w:hAnsi="Times New Roman"/>
          <w:sz w:val="24"/>
          <w:szCs w:val="24"/>
          <w:lang w:val="lv-LV"/>
        </w:rPr>
        <w:t>.</w:t>
      </w:r>
      <w:r w:rsidR="00B96D75">
        <w:rPr>
          <w:rFonts w:ascii="Times New Roman" w:hAnsi="Times New Roman"/>
          <w:sz w:val="24"/>
          <w:szCs w:val="24"/>
          <w:lang w:val="lv-LV"/>
        </w:rPr>
        <w:t>2</w:t>
      </w:r>
      <w:r>
        <w:rPr>
          <w:rFonts w:ascii="Times New Roman" w:hAnsi="Times New Roman"/>
          <w:sz w:val="24"/>
          <w:szCs w:val="24"/>
          <w:lang w:val="lv-LV"/>
        </w:rPr>
        <w:t>.2. no Nomnieks puses</w:t>
      </w:r>
      <w:r w:rsidR="00BE45C4">
        <w:rPr>
          <w:rFonts w:ascii="Times New Roman" w:hAnsi="Times New Roman"/>
          <w:sz w:val="24"/>
          <w:szCs w:val="24"/>
          <w:lang w:val="lv-LV"/>
        </w:rPr>
        <w:t xml:space="preserve"> </w:t>
      </w:r>
      <w:r>
        <w:rPr>
          <w:rFonts w:ascii="Times New Roman" w:hAnsi="Times New Roman"/>
          <w:sz w:val="24"/>
          <w:szCs w:val="24"/>
          <w:lang w:val="lv-LV"/>
        </w:rPr>
        <w:t xml:space="preserve">- </w:t>
      </w:r>
      <w:r w:rsidR="00A1080C">
        <w:rPr>
          <w:rFonts w:ascii="Times New Roman" w:hAnsi="Times New Roman"/>
          <w:sz w:val="24"/>
          <w:szCs w:val="24"/>
          <w:lang w:val="lv-LV"/>
        </w:rPr>
        <w:t>_____________, tel</w:t>
      </w:r>
      <w:r>
        <w:rPr>
          <w:rFonts w:ascii="Times New Roman" w:hAnsi="Times New Roman"/>
          <w:sz w:val="24"/>
          <w:szCs w:val="24"/>
          <w:lang w:val="lv-LV"/>
        </w:rPr>
        <w:t>.</w:t>
      </w:r>
      <w:r w:rsidR="00A1080C">
        <w:rPr>
          <w:rFonts w:ascii="Times New Roman" w:hAnsi="Times New Roman"/>
          <w:sz w:val="24"/>
          <w:szCs w:val="24"/>
          <w:lang w:val="lv-LV"/>
        </w:rPr>
        <w:t>__________.</w:t>
      </w:r>
    </w:p>
    <w:p w14:paraId="37E86786" w14:textId="4CC8B8DB" w:rsidR="0065213A" w:rsidRPr="00D61451" w:rsidRDefault="00B96D75" w:rsidP="00B52598">
      <w:pPr>
        <w:pStyle w:val="HTMLPreformatted"/>
        <w:ind w:left="425" w:hanging="425"/>
        <w:jc w:val="both"/>
        <w:rPr>
          <w:rFonts w:ascii="Times New Roman" w:hAnsi="Times New Roman"/>
          <w:i/>
          <w:iCs/>
          <w:sz w:val="24"/>
          <w:szCs w:val="24"/>
          <w:lang w:val="lv-LV"/>
        </w:rPr>
      </w:pPr>
      <w:r>
        <w:rPr>
          <w:rFonts w:ascii="Times New Roman" w:hAnsi="Times New Roman"/>
          <w:sz w:val="24"/>
          <w:szCs w:val="24"/>
          <w:lang w:val="lv-LV"/>
        </w:rPr>
        <w:t>10</w:t>
      </w:r>
      <w:r w:rsidR="0065213A">
        <w:rPr>
          <w:rFonts w:ascii="Times New Roman" w:hAnsi="Times New Roman"/>
          <w:sz w:val="24"/>
          <w:szCs w:val="24"/>
          <w:lang w:val="lv-LV"/>
        </w:rPr>
        <w:t>.</w:t>
      </w:r>
      <w:r w:rsidR="00BE45C4">
        <w:rPr>
          <w:rFonts w:ascii="Times New Roman" w:hAnsi="Times New Roman"/>
          <w:sz w:val="24"/>
          <w:szCs w:val="24"/>
          <w:lang w:val="lv-LV"/>
        </w:rPr>
        <w:t>3</w:t>
      </w:r>
      <w:r w:rsidR="0065213A">
        <w:rPr>
          <w:rFonts w:ascii="Times New Roman" w:hAnsi="Times New Roman"/>
          <w:sz w:val="24"/>
          <w:szCs w:val="24"/>
          <w:lang w:val="lv-LV"/>
        </w:rPr>
        <w:t>.</w:t>
      </w:r>
      <w:r w:rsidR="0065213A">
        <w:rPr>
          <w:rFonts w:ascii="Times New Roman" w:hAnsi="Times New Roman"/>
          <w:sz w:val="24"/>
          <w:szCs w:val="24"/>
          <w:lang w:val="lv-LV"/>
        </w:rPr>
        <w:tab/>
      </w:r>
      <w:r w:rsidR="0065213A" w:rsidRPr="00D61451">
        <w:rPr>
          <w:rFonts w:ascii="Times New Roman" w:hAnsi="Times New Roman"/>
          <w:sz w:val="24"/>
          <w:szCs w:val="24"/>
          <w:lang w:val="lv-LV"/>
        </w:rPr>
        <w:t xml:space="preserve">Šis </w:t>
      </w:r>
      <w:r w:rsidR="0065213A">
        <w:rPr>
          <w:rFonts w:ascii="Times New Roman" w:hAnsi="Times New Roman"/>
          <w:sz w:val="24"/>
          <w:szCs w:val="24"/>
          <w:lang w:val="lv-LV"/>
        </w:rPr>
        <w:t>L</w:t>
      </w:r>
      <w:r w:rsidR="0065213A" w:rsidRPr="00D61451">
        <w:rPr>
          <w:rFonts w:ascii="Times New Roman" w:hAnsi="Times New Roman"/>
          <w:sz w:val="24"/>
          <w:szCs w:val="24"/>
          <w:lang w:val="lv-LV"/>
        </w:rPr>
        <w:t>īgums sastādīts</w:t>
      </w:r>
      <w:r w:rsidR="0065213A">
        <w:rPr>
          <w:rFonts w:ascii="Times New Roman" w:hAnsi="Times New Roman"/>
          <w:sz w:val="24"/>
          <w:szCs w:val="24"/>
          <w:lang w:val="lv-LV"/>
        </w:rPr>
        <w:t xml:space="preserve"> latviešu valodā divos</w:t>
      </w:r>
      <w:r w:rsidR="0065213A" w:rsidRPr="00D61451">
        <w:rPr>
          <w:rFonts w:ascii="Times New Roman" w:hAnsi="Times New Roman"/>
          <w:sz w:val="24"/>
          <w:szCs w:val="24"/>
          <w:lang w:val="lv-LV"/>
        </w:rPr>
        <w:t xml:space="preserve"> </w:t>
      </w:r>
      <w:r w:rsidR="0065213A" w:rsidRPr="00F86844">
        <w:rPr>
          <w:rFonts w:ascii="Times New Roman" w:hAnsi="Times New Roman"/>
          <w:sz w:val="24"/>
          <w:szCs w:val="24"/>
          <w:lang w:val="lv-LV"/>
        </w:rPr>
        <w:t xml:space="preserve">eksemplāros uz </w:t>
      </w:r>
      <w:r w:rsidR="00BE45C4" w:rsidRPr="00F86844">
        <w:rPr>
          <w:rFonts w:ascii="Times New Roman" w:hAnsi="Times New Roman"/>
          <w:sz w:val="24"/>
          <w:szCs w:val="24"/>
          <w:lang w:val="lv-LV"/>
        </w:rPr>
        <w:t xml:space="preserve">5 </w:t>
      </w:r>
      <w:r w:rsidR="0065213A" w:rsidRPr="00F86844">
        <w:rPr>
          <w:rFonts w:ascii="Times New Roman" w:hAnsi="Times New Roman"/>
          <w:sz w:val="24"/>
          <w:szCs w:val="24"/>
          <w:lang w:val="lv-LV"/>
        </w:rPr>
        <w:t>lapām</w:t>
      </w:r>
      <w:r w:rsidR="0065213A">
        <w:rPr>
          <w:rFonts w:ascii="Times New Roman" w:hAnsi="Times New Roman"/>
          <w:sz w:val="24"/>
          <w:szCs w:val="24"/>
          <w:lang w:val="lv-LV"/>
        </w:rPr>
        <w:t xml:space="preserve"> ar 2 pielikumiem</w:t>
      </w:r>
      <w:r w:rsidR="0065213A" w:rsidRPr="00D61451">
        <w:rPr>
          <w:rFonts w:ascii="Times New Roman" w:hAnsi="Times New Roman"/>
          <w:sz w:val="24"/>
          <w:szCs w:val="24"/>
          <w:lang w:val="lv-LV"/>
        </w:rPr>
        <w:t xml:space="preserve">, no kuriem </w:t>
      </w:r>
      <w:r w:rsidR="0065213A">
        <w:rPr>
          <w:rFonts w:ascii="Times New Roman" w:hAnsi="Times New Roman"/>
          <w:sz w:val="24"/>
          <w:szCs w:val="24"/>
          <w:lang w:val="lv-LV"/>
        </w:rPr>
        <w:t>viens Līguma eksemplārs</w:t>
      </w:r>
      <w:r w:rsidR="0065213A" w:rsidRPr="00D61451">
        <w:rPr>
          <w:rFonts w:ascii="Times New Roman" w:hAnsi="Times New Roman"/>
          <w:sz w:val="24"/>
          <w:szCs w:val="24"/>
          <w:lang w:val="lv-LV"/>
        </w:rPr>
        <w:t xml:space="preserve"> pali</w:t>
      </w:r>
      <w:r w:rsidR="0065213A">
        <w:rPr>
          <w:rFonts w:ascii="Times New Roman" w:hAnsi="Times New Roman"/>
          <w:sz w:val="24"/>
          <w:szCs w:val="24"/>
          <w:lang w:val="lv-LV"/>
        </w:rPr>
        <w:t>ek Iznomātājam, viens Nomniekam</w:t>
      </w:r>
      <w:r w:rsidR="0065213A" w:rsidRPr="00D61451">
        <w:rPr>
          <w:rFonts w:ascii="Times New Roman" w:hAnsi="Times New Roman"/>
          <w:sz w:val="24"/>
          <w:szCs w:val="24"/>
          <w:lang w:val="lv-LV"/>
        </w:rPr>
        <w:t xml:space="preserve">. Visiem </w:t>
      </w:r>
      <w:r w:rsidR="0065213A">
        <w:rPr>
          <w:rFonts w:ascii="Times New Roman" w:hAnsi="Times New Roman"/>
          <w:sz w:val="24"/>
          <w:szCs w:val="24"/>
          <w:lang w:val="lv-LV"/>
        </w:rPr>
        <w:t>L</w:t>
      </w:r>
      <w:r w:rsidR="0065213A" w:rsidRPr="00D61451">
        <w:rPr>
          <w:rFonts w:ascii="Times New Roman" w:hAnsi="Times New Roman"/>
          <w:sz w:val="24"/>
          <w:szCs w:val="24"/>
          <w:lang w:val="lv-LV"/>
        </w:rPr>
        <w:t>īguma eksemplāriem ir vienāds juridiskais spēks</w:t>
      </w:r>
      <w:r w:rsidR="0065213A" w:rsidRPr="00D61451">
        <w:rPr>
          <w:rFonts w:ascii="Times New Roman" w:hAnsi="Times New Roman"/>
          <w:i/>
          <w:iCs/>
          <w:sz w:val="24"/>
          <w:szCs w:val="24"/>
          <w:lang w:val="lv-LV"/>
        </w:rPr>
        <w:t xml:space="preserve">. </w:t>
      </w:r>
    </w:p>
    <w:p w14:paraId="69D848E2" w14:textId="1F4AA57B" w:rsidR="0065213A" w:rsidRDefault="00B96D75" w:rsidP="0072575D">
      <w:pPr>
        <w:pStyle w:val="NormalWeb"/>
        <w:spacing w:before="0" w:beforeAutospacing="0" w:after="0" w:afterAutospacing="0"/>
        <w:ind w:left="426" w:hanging="425"/>
        <w:jc w:val="both"/>
        <w:rPr>
          <w:lang w:val="lv-LV"/>
        </w:rPr>
      </w:pPr>
      <w:r>
        <w:rPr>
          <w:lang w:val="lv-LV"/>
        </w:rPr>
        <w:t>10</w:t>
      </w:r>
      <w:r w:rsidR="0065213A" w:rsidRPr="00D61451">
        <w:rPr>
          <w:lang w:val="lv-LV"/>
        </w:rPr>
        <w:t>.</w:t>
      </w:r>
      <w:r w:rsidR="00BE45C4">
        <w:rPr>
          <w:lang w:val="lv-LV"/>
        </w:rPr>
        <w:t>4</w:t>
      </w:r>
      <w:r w:rsidR="0065213A" w:rsidRPr="00D61451">
        <w:rPr>
          <w:lang w:val="lv-LV"/>
        </w:rPr>
        <w:t xml:space="preserve">. </w:t>
      </w:r>
      <w:r w:rsidR="0065213A">
        <w:rPr>
          <w:lang w:val="lv-LV"/>
        </w:rPr>
        <w:tab/>
        <w:t>L</w:t>
      </w:r>
      <w:r w:rsidR="0065213A" w:rsidRPr="00D61451">
        <w:rPr>
          <w:lang w:val="lv-LV"/>
        </w:rPr>
        <w:t>īguma</w:t>
      </w:r>
      <w:r w:rsidR="0065213A">
        <w:rPr>
          <w:lang w:val="lv-LV"/>
        </w:rPr>
        <w:t xml:space="preserve"> parakstīšanas brīdī Līgumam ir sekojoši pielikumi, kas ir Līguma</w:t>
      </w:r>
      <w:r w:rsidR="0065213A" w:rsidRPr="00D61451">
        <w:rPr>
          <w:lang w:val="lv-LV"/>
        </w:rPr>
        <w:t xml:space="preserve"> neatņemama</w:t>
      </w:r>
      <w:r w:rsidR="0065213A">
        <w:rPr>
          <w:lang w:val="lv-LV"/>
        </w:rPr>
        <w:t>s</w:t>
      </w:r>
      <w:r w:rsidR="0065213A" w:rsidRPr="00D61451">
        <w:rPr>
          <w:lang w:val="lv-LV"/>
        </w:rPr>
        <w:t xml:space="preserve"> </w:t>
      </w:r>
      <w:r w:rsidR="0072575D">
        <w:rPr>
          <w:lang w:val="lv-LV"/>
        </w:rPr>
        <w:t xml:space="preserve">   </w:t>
      </w:r>
      <w:r w:rsidR="0065213A" w:rsidRPr="00D61451">
        <w:rPr>
          <w:lang w:val="lv-LV"/>
        </w:rPr>
        <w:t>sastāvdaļa</w:t>
      </w:r>
      <w:r w:rsidR="0065213A">
        <w:rPr>
          <w:lang w:val="lv-LV"/>
        </w:rPr>
        <w:t>s:</w:t>
      </w:r>
    </w:p>
    <w:p w14:paraId="2970F1B3" w14:textId="1775B8E6" w:rsidR="0065213A" w:rsidRDefault="00B96D75" w:rsidP="00B52598">
      <w:pPr>
        <w:pStyle w:val="NormalWeb"/>
        <w:tabs>
          <w:tab w:val="left" w:pos="567"/>
        </w:tabs>
        <w:spacing w:before="0" w:beforeAutospacing="0" w:after="0" w:afterAutospacing="0"/>
        <w:ind w:left="425" w:hanging="425"/>
        <w:jc w:val="both"/>
        <w:rPr>
          <w:lang w:val="lv-LV"/>
        </w:rPr>
      </w:pPr>
      <w:r>
        <w:rPr>
          <w:lang w:val="lv-LV"/>
        </w:rPr>
        <w:t xml:space="preserve">     </w:t>
      </w:r>
      <w:r w:rsidR="00B52598">
        <w:rPr>
          <w:lang w:val="lv-LV"/>
        </w:rPr>
        <w:tab/>
      </w:r>
      <w:r w:rsidR="00B52598">
        <w:rPr>
          <w:lang w:val="lv-LV"/>
        </w:rPr>
        <w:tab/>
      </w:r>
      <w:r>
        <w:rPr>
          <w:lang w:val="lv-LV"/>
        </w:rPr>
        <w:t>10</w:t>
      </w:r>
      <w:r w:rsidR="0065213A">
        <w:rPr>
          <w:lang w:val="lv-LV"/>
        </w:rPr>
        <w:t>.</w:t>
      </w:r>
      <w:r w:rsidR="00BE45C4">
        <w:rPr>
          <w:lang w:val="lv-LV"/>
        </w:rPr>
        <w:t>4</w:t>
      </w:r>
      <w:r w:rsidR="0065213A">
        <w:rPr>
          <w:lang w:val="lv-LV"/>
        </w:rPr>
        <w:t>.1. Pielikums Nr.1</w:t>
      </w:r>
      <w:r w:rsidR="00BE45C4">
        <w:rPr>
          <w:lang w:val="lv-LV"/>
        </w:rPr>
        <w:t xml:space="preserve"> -</w:t>
      </w:r>
      <w:r w:rsidR="0065213A">
        <w:rPr>
          <w:lang w:val="lv-LV"/>
        </w:rPr>
        <w:t xml:space="preserve"> Teritorijas plāns ar iezīmētu nomas Objektu;</w:t>
      </w:r>
    </w:p>
    <w:p w14:paraId="3890EAD1" w14:textId="7E5A3E34" w:rsidR="00A1080C" w:rsidRDefault="00B52598" w:rsidP="001638CA">
      <w:pPr>
        <w:pStyle w:val="NormalWeb"/>
        <w:tabs>
          <w:tab w:val="left" w:pos="567"/>
        </w:tabs>
        <w:spacing w:before="0" w:beforeAutospacing="0" w:after="0" w:afterAutospacing="0"/>
        <w:jc w:val="both"/>
        <w:rPr>
          <w:lang w:val="lv-LV"/>
        </w:rPr>
      </w:pPr>
      <w:r>
        <w:rPr>
          <w:lang w:val="lv-LV"/>
        </w:rPr>
        <w:tab/>
      </w:r>
      <w:r w:rsidR="00B96D75">
        <w:rPr>
          <w:lang w:val="lv-LV"/>
        </w:rPr>
        <w:t>10</w:t>
      </w:r>
      <w:r w:rsidR="0065213A">
        <w:rPr>
          <w:lang w:val="lv-LV"/>
        </w:rPr>
        <w:t>.</w:t>
      </w:r>
      <w:r w:rsidR="00BE45C4">
        <w:rPr>
          <w:lang w:val="lv-LV"/>
        </w:rPr>
        <w:t>4</w:t>
      </w:r>
      <w:r w:rsidR="0065213A">
        <w:rPr>
          <w:lang w:val="lv-LV"/>
        </w:rPr>
        <w:t>.2. Pielikums Nr.2</w:t>
      </w:r>
      <w:r w:rsidR="00BE45C4">
        <w:rPr>
          <w:lang w:val="lv-LV"/>
        </w:rPr>
        <w:t xml:space="preserve"> -</w:t>
      </w:r>
      <w:r w:rsidR="0065213A">
        <w:rPr>
          <w:lang w:val="lv-LV"/>
        </w:rPr>
        <w:t xml:space="preserve"> I</w:t>
      </w:r>
      <w:r w:rsidR="0065213A" w:rsidRPr="00377381">
        <w:rPr>
          <w:lang w:val="lv-LV"/>
        </w:rPr>
        <w:t>zdruka no datorizētās zemesgrāmatas</w:t>
      </w:r>
      <w:r w:rsidR="001638CA">
        <w:rPr>
          <w:lang w:val="lv-LV"/>
        </w:rPr>
        <w:t>.</w:t>
      </w:r>
    </w:p>
    <w:p w14:paraId="15C85630" w14:textId="316A6D60" w:rsidR="0065213A" w:rsidRDefault="00B96D75" w:rsidP="004E2DA5">
      <w:pPr>
        <w:pStyle w:val="NormalWeb"/>
        <w:spacing w:before="0" w:beforeAutospacing="0" w:after="0" w:afterAutospacing="0"/>
        <w:ind w:left="567" w:hanging="567"/>
        <w:jc w:val="both"/>
        <w:rPr>
          <w:lang w:val="lv-LV"/>
        </w:rPr>
      </w:pPr>
      <w:r>
        <w:rPr>
          <w:lang w:val="lv-LV"/>
        </w:rPr>
        <w:t>10</w:t>
      </w:r>
      <w:r w:rsidR="0065213A" w:rsidRPr="00D61451">
        <w:rPr>
          <w:lang w:val="lv-LV"/>
        </w:rPr>
        <w:t>.</w:t>
      </w:r>
      <w:r w:rsidR="00BE45C4">
        <w:rPr>
          <w:lang w:val="lv-LV"/>
        </w:rPr>
        <w:t>5</w:t>
      </w:r>
      <w:r w:rsidR="0065213A" w:rsidRPr="00D61451">
        <w:rPr>
          <w:lang w:val="lv-LV"/>
        </w:rPr>
        <w:t xml:space="preserve">. </w:t>
      </w:r>
      <w:r w:rsidR="0065213A">
        <w:rPr>
          <w:lang w:val="lv-LV"/>
        </w:rPr>
        <w:tab/>
      </w:r>
      <w:r w:rsidR="0065213A" w:rsidRPr="00D61451">
        <w:rPr>
          <w:lang w:val="lv-LV"/>
        </w:rPr>
        <w:t xml:space="preserve">Visi paziņojumi, pieprasījumi, iesniegumi, šī </w:t>
      </w:r>
      <w:r w:rsidR="0065213A">
        <w:rPr>
          <w:lang w:val="lv-LV"/>
        </w:rPr>
        <w:t>L</w:t>
      </w:r>
      <w:r w:rsidR="0065213A" w:rsidRPr="00D61451">
        <w:rPr>
          <w:lang w:val="lv-LV"/>
        </w:rPr>
        <w:t xml:space="preserve">īguma sakarā nosūtāmi uz zemāk minētajām </w:t>
      </w:r>
      <w:r w:rsidR="00A1080C">
        <w:rPr>
          <w:lang w:val="lv-LV"/>
        </w:rPr>
        <w:t>e-</w:t>
      </w:r>
      <w:r w:rsidR="00AE317E">
        <w:rPr>
          <w:lang w:val="lv-LV"/>
        </w:rPr>
        <w:t xml:space="preserve">pasta </w:t>
      </w:r>
      <w:r w:rsidR="0065213A" w:rsidRPr="00D61451">
        <w:rPr>
          <w:lang w:val="lv-LV"/>
        </w:rPr>
        <w:t>adresēm</w:t>
      </w:r>
      <w:r w:rsidR="00A1080C">
        <w:rPr>
          <w:lang w:val="lv-LV"/>
        </w:rPr>
        <w:t>.</w:t>
      </w:r>
    </w:p>
    <w:p w14:paraId="180EB0B9" w14:textId="2AE6902B" w:rsidR="00017366" w:rsidRPr="00D61451" w:rsidRDefault="00B96D75" w:rsidP="004E2DA5">
      <w:pPr>
        <w:pStyle w:val="NormalWeb"/>
        <w:spacing w:before="0" w:beforeAutospacing="0" w:after="0" w:afterAutospacing="0"/>
        <w:ind w:left="567" w:hanging="567"/>
        <w:jc w:val="both"/>
        <w:rPr>
          <w:lang w:val="lv-LV"/>
        </w:rPr>
      </w:pPr>
      <w:r>
        <w:rPr>
          <w:lang w:val="lv-LV"/>
        </w:rPr>
        <w:t>10</w:t>
      </w:r>
      <w:r w:rsidR="00017366">
        <w:rPr>
          <w:lang w:val="lv-LV"/>
        </w:rPr>
        <w:t>.6.</w:t>
      </w:r>
      <w:r w:rsidR="00017366" w:rsidRPr="00017366">
        <w:rPr>
          <w:lang w:val="lv-LV"/>
        </w:rPr>
        <w:t xml:space="preserve"> </w:t>
      </w:r>
      <w:r w:rsidR="005903E5">
        <w:rPr>
          <w:lang w:val="lv-LV"/>
        </w:rPr>
        <w:tab/>
      </w:r>
      <w:r w:rsidR="00017366" w:rsidRPr="00130BED">
        <w:rPr>
          <w:lang w:val="lv-LV"/>
        </w:rPr>
        <w:t xml:space="preserve">Gadījumā, ja Līguma darbības laikā notiek </w:t>
      </w:r>
      <w:r w:rsidR="00017366">
        <w:rPr>
          <w:lang w:val="lv-LV"/>
        </w:rPr>
        <w:t>Iznomātāja</w:t>
      </w:r>
      <w:r w:rsidR="00017366" w:rsidRPr="00130BED">
        <w:rPr>
          <w:lang w:val="lv-LV"/>
        </w:rPr>
        <w:t xml:space="preserve"> vai </w:t>
      </w:r>
      <w:r w:rsidR="00017366">
        <w:rPr>
          <w:lang w:val="lv-LV"/>
        </w:rPr>
        <w:t>Nomnieka</w:t>
      </w:r>
      <w:r w:rsidR="00017366" w:rsidRPr="00130BED">
        <w:rPr>
          <w:lang w:val="lv-LV"/>
        </w:rPr>
        <w:t xml:space="preserve"> reorganizācija, attiecīgās Puses tiesības un pienākumus realizēs tiesību un saistību pārņēmējs</w:t>
      </w:r>
      <w:r w:rsidR="00017366">
        <w:rPr>
          <w:lang w:val="lv-LV"/>
        </w:rPr>
        <w:t>.</w:t>
      </w:r>
    </w:p>
    <w:p w14:paraId="419F2383" w14:textId="3E553738" w:rsidR="0065213A" w:rsidRDefault="00B96D75" w:rsidP="004E2DA5">
      <w:pPr>
        <w:pStyle w:val="NormalWeb"/>
        <w:spacing w:before="0" w:beforeAutospacing="0" w:after="0" w:afterAutospacing="0"/>
        <w:ind w:left="567" w:hanging="567"/>
        <w:jc w:val="both"/>
        <w:rPr>
          <w:lang w:val="lv-LV"/>
        </w:rPr>
      </w:pPr>
      <w:r>
        <w:rPr>
          <w:lang w:val="lv-LV"/>
        </w:rPr>
        <w:t>10</w:t>
      </w:r>
      <w:r w:rsidR="0065213A" w:rsidRPr="00D61451">
        <w:rPr>
          <w:lang w:val="lv-LV"/>
        </w:rPr>
        <w:t>.</w:t>
      </w:r>
      <w:r w:rsidR="00017366">
        <w:rPr>
          <w:lang w:val="lv-LV"/>
        </w:rPr>
        <w:t>7</w:t>
      </w:r>
      <w:r w:rsidR="0065213A" w:rsidRPr="00D61451">
        <w:rPr>
          <w:lang w:val="lv-LV"/>
        </w:rPr>
        <w:t xml:space="preserve">. </w:t>
      </w:r>
      <w:r w:rsidR="0065213A">
        <w:rPr>
          <w:lang w:val="lv-LV"/>
        </w:rPr>
        <w:tab/>
      </w:r>
      <w:r w:rsidR="006E0ED2">
        <w:rPr>
          <w:lang w:val="lv-LV"/>
        </w:rPr>
        <w:t>P</w:t>
      </w:r>
      <w:r w:rsidR="006E0ED2" w:rsidRPr="00D61451">
        <w:rPr>
          <w:lang w:val="lv-LV"/>
        </w:rPr>
        <w:t>use</w:t>
      </w:r>
      <w:r w:rsidR="006E0ED2">
        <w:rPr>
          <w:lang w:val="lv-LV"/>
        </w:rPr>
        <w:t>s</w:t>
      </w:r>
      <w:r w:rsidR="006E0ED2" w:rsidRPr="00D61451">
        <w:rPr>
          <w:lang w:val="lv-LV"/>
        </w:rPr>
        <w:t xml:space="preserve"> apņemas rakstiski </w:t>
      </w:r>
      <w:r w:rsidR="006E0ED2">
        <w:rPr>
          <w:lang w:val="lv-LV"/>
        </w:rPr>
        <w:t>nekavējoties</w:t>
      </w:r>
      <w:r w:rsidR="006E0ED2" w:rsidRPr="00D61451">
        <w:rPr>
          <w:lang w:val="lv-LV"/>
        </w:rPr>
        <w:t xml:space="preserve"> par to paziņot otrai </w:t>
      </w:r>
      <w:r w:rsidR="006E0ED2">
        <w:rPr>
          <w:lang w:val="lv-LV"/>
        </w:rPr>
        <w:t>P</w:t>
      </w:r>
      <w:r w:rsidR="006E0ED2" w:rsidRPr="00D61451">
        <w:rPr>
          <w:lang w:val="lv-LV"/>
        </w:rPr>
        <w:t>usei</w:t>
      </w:r>
      <w:r w:rsidR="006E0ED2">
        <w:rPr>
          <w:lang w:val="lv-LV"/>
        </w:rPr>
        <w:t>, ja tiek m</w:t>
      </w:r>
      <w:r w:rsidR="0065213A" w:rsidRPr="00D61451">
        <w:rPr>
          <w:lang w:val="lv-LV"/>
        </w:rPr>
        <w:t>ain</w:t>
      </w:r>
      <w:r w:rsidR="006E0ED2">
        <w:rPr>
          <w:lang w:val="lv-LV"/>
        </w:rPr>
        <w:t>ī</w:t>
      </w:r>
      <w:r w:rsidR="0065213A" w:rsidRPr="00D61451">
        <w:rPr>
          <w:lang w:val="lv-LV"/>
        </w:rPr>
        <w:t>t</w:t>
      </w:r>
      <w:r w:rsidR="006E0ED2">
        <w:rPr>
          <w:lang w:val="lv-LV"/>
        </w:rPr>
        <w:t>s</w:t>
      </w:r>
      <w:r w:rsidR="0065213A" w:rsidRPr="00D61451">
        <w:rPr>
          <w:lang w:val="lv-LV"/>
        </w:rPr>
        <w:t xml:space="preserve"> nosaukum</w:t>
      </w:r>
      <w:r w:rsidR="006E0ED2">
        <w:rPr>
          <w:lang w:val="lv-LV"/>
        </w:rPr>
        <w:t>s</w:t>
      </w:r>
      <w:r w:rsidR="0065213A" w:rsidRPr="00D61451">
        <w:rPr>
          <w:lang w:val="lv-LV"/>
        </w:rPr>
        <w:t>, adres</w:t>
      </w:r>
      <w:r w:rsidR="006E0ED2">
        <w:rPr>
          <w:lang w:val="lv-LV"/>
        </w:rPr>
        <w:t>e</w:t>
      </w:r>
      <w:r w:rsidR="0065213A">
        <w:rPr>
          <w:lang w:val="lv-LV"/>
        </w:rPr>
        <w:t>,</w:t>
      </w:r>
      <w:r w:rsidR="0065213A" w:rsidRPr="00D61451">
        <w:rPr>
          <w:lang w:val="lv-LV"/>
        </w:rPr>
        <w:t xml:space="preserve"> cit</w:t>
      </w:r>
      <w:r w:rsidR="006E0ED2">
        <w:rPr>
          <w:lang w:val="lv-LV"/>
        </w:rPr>
        <w:t>i</w:t>
      </w:r>
      <w:r w:rsidR="0065213A" w:rsidRPr="00D61451">
        <w:rPr>
          <w:lang w:val="lv-LV"/>
        </w:rPr>
        <w:t xml:space="preserve"> rekvizīt</w:t>
      </w:r>
      <w:r w:rsidR="006E0ED2">
        <w:rPr>
          <w:lang w:val="lv-LV"/>
        </w:rPr>
        <w:t>i</w:t>
      </w:r>
      <w:r w:rsidR="0065213A" w:rsidRPr="00D61451">
        <w:rPr>
          <w:lang w:val="lv-LV"/>
        </w:rPr>
        <w:t>,</w:t>
      </w:r>
      <w:r w:rsidR="0065213A">
        <w:rPr>
          <w:lang w:val="lv-LV"/>
        </w:rPr>
        <w:t xml:space="preserve"> vai mainījusies cita būtiska informācija, kas var ietekmēt Līguma pienācīgu izpildi</w:t>
      </w:r>
      <w:r w:rsidR="006E0ED2">
        <w:rPr>
          <w:lang w:val="lv-LV"/>
        </w:rPr>
        <w:t xml:space="preserve">. </w:t>
      </w:r>
      <w:r w:rsidR="0065213A">
        <w:rPr>
          <w:lang w:val="lv-LV"/>
        </w:rPr>
        <w:t>Puses uzņemas pilnu atbildību par šī pienākuma savlaicīgu nepildīšanu.</w:t>
      </w:r>
    </w:p>
    <w:p w14:paraId="11223BA6" w14:textId="4FE9BF66" w:rsidR="0065213A" w:rsidRPr="00D61451" w:rsidRDefault="00B96D75" w:rsidP="004E2DA5">
      <w:pPr>
        <w:pStyle w:val="NormalWeb"/>
        <w:spacing w:before="0" w:beforeAutospacing="0" w:after="0" w:afterAutospacing="0"/>
        <w:ind w:left="567" w:hanging="567"/>
        <w:jc w:val="both"/>
        <w:rPr>
          <w:lang w:val="lv-LV"/>
        </w:rPr>
      </w:pPr>
      <w:r>
        <w:rPr>
          <w:lang w:val="lv-LV"/>
        </w:rPr>
        <w:t>10</w:t>
      </w:r>
      <w:r w:rsidR="0065213A" w:rsidRPr="00D61451">
        <w:rPr>
          <w:lang w:val="lv-LV"/>
        </w:rPr>
        <w:t>.</w:t>
      </w:r>
      <w:r w:rsidR="00017366">
        <w:rPr>
          <w:lang w:val="lv-LV"/>
        </w:rPr>
        <w:t>8</w:t>
      </w:r>
      <w:r w:rsidR="0065213A">
        <w:rPr>
          <w:lang w:val="lv-LV"/>
        </w:rPr>
        <w:t>.</w:t>
      </w:r>
      <w:r w:rsidR="0065213A" w:rsidRPr="00D61451">
        <w:rPr>
          <w:lang w:val="lv-LV"/>
        </w:rPr>
        <w:t xml:space="preserve"> </w:t>
      </w:r>
      <w:r w:rsidR="0065213A">
        <w:rPr>
          <w:lang w:val="lv-LV"/>
        </w:rPr>
        <w:tab/>
      </w:r>
      <w:r w:rsidR="0065213A" w:rsidRPr="00D61451">
        <w:rPr>
          <w:lang w:val="lv-LV"/>
        </w:rPr>
        <w:t xml:space="preserve">Šis </w:t>
      </w:r>
      <w:r w:rsidR="0065213A">
        <w:rPr>
          <w:lang w:val="lv-LV"/>
        </w:rPr>
        <w:t>L</w:t>
      </w:r>
      <w:r w:rsidR="0065213A" w:rsidRPr="00D61451">
        <w:rPr>
          <w:lang w:val="lv-LV"/>
        </w:rPr>
        <w:t xml:space="preserve">īgums pilnībā apliecina </w:t>
      </w:r>
      <w:r w:rsidR="006E0ED2">
        <w:rPr>
          <w:lang w:val="lv-LV"/>
        </w:rPr>
        <w:t>P</w:t>
      </w:r>
      <w:r w:rsidR="0065213A" w:rsidRPr="00D61451">
        <w:rPr>
          <w:lang w:val="lv-LV"/>
        </w:rPr>
        <w:t xml:space="preserve">ušu vienošanos. Nekādi mutiski papildinājumi netiks uzskatīti par šī </w:t>
      </w:r>
      <w:r w:rsidR="0065213A">
        <w:rPr>
          <w:lang w:val="lv-LV"/>
        </w:rPr>
        <w:t>L</w:t>
      </w:r>
      <w:r w:rsidR="0065213A" w:rsidRPr="00D61451">
        <w:rPr>
          <w:lang w:val="lv-LV"/>
        </w:rPr>
        <w:t xml:space="preserve">īguma noteikumiem. </w:t>
      </w:r>
    </w:p>
    <w:p w14:paraId="695707B9" w14:textId="77777777" w:rsidR="0065213A" w:rsidRPr="00D61451" w:rsidRDefault="0065213A" w:rsidP="00D61451">
      <w:pPr>
        <w:pStyle w:val="NormalWeb"/>
        <w:spacing w:before="0" w:beforeAutospacing="0" w:after="0" w:afterAutospacing="0"/>
        <w:jc w:val="both"/>
        <w:rPr>
          <w:b/>
          <w:bCs/>
          <w:i/>
          <w:iCs/>
          <w:lang w:val="lv-LV"/>
        </w:rPr>
      </w:pPr>
    </w:p>
    <w:p w14:paraId="4AD03BCB" w14:textId="7211BE77" w:rsidR="0065213A" w:rsidRPr="00415391" w:rsidRDefault="0065213A" w:rsidP="004430CE">
      <w:pPr>
        <w:pStyle w:val="NormalWeb"/>
        <w:spacing w:before="0" w:beforeAutospacing="0" w:after="0" w:afterAutospacing="0"/>
        <w:jc w:val="center"/>
        <w:rPr>
          <w:b/>
          <w:bCs/>
          <w:iCs/>
          <w:lang w:val="lv-LV"/>
        </w:rPr>
      </w:pPr>
      <w:r w:rsidRPr="00415391">
        <w:rPr>
          <w:b/>
          <w:bCs/>
          <w:iCs/>
          <w:lang w:val="lv-LV"/>
        </w:rPr>
        <w:t>1</w:t>
      </w:r>
      <w:r w:rsidR="00B96D75">
        <w:rPr>
          <w:b/>
          <w:bCs/>
          <w:iCs/>
          <w:lang w:val="lv-LV"/>
        </w:rPr>
        <w:t>1</w:t>
      </w:r>
      <w:r w:rsidRPr="00415391">
        <w:rPr>
          <w:b/>
          <w:bCs/>
          <w:iCs/>
          <w:lang w:val="lv-LV"/>
        </w:rPr>
        <w:t>. Pušu juridiskās adreses un rekvizīti:</w:t>
      </w:r>
    </w:p>
    <w:p w14:paraId="3192B0B1" w14:textId="77777777" w:rsidR="0065213A" w:rsidRDefault="0065213A" w:rsidP="00D61451">
      <w:pPr>
        <w:pStyle w:val="NormalWeb"/>
        <w:spacing w:before="0" w:beforeAutospacing="0" w:after="0" w:afterAutospacing="0"/>
        <w:jc w:val="both"/>
        <w:rPr>
          <w:b/>
          <w:bCs/>
          <w:i/>
          <w:iCs/>
          <w:lang w:val="lv-LV"/>
        </w:rPr>
      </w:pPr>
    </w:p>
    <w:p w14:paraId="639136E3" w14:textId="77777777" w:rsidR="0065213A" w:rsidRPr="00687E1B" w:rsidRDefault="0065213A" w:rsidP="00D61451">
      <w:pPr>
        <w:pStyle w:val="NormalWeb"/>
        <w:spacing w:before="0" w:beforeAutospacing="0" w:after="0" w:afterAutospacing="0"/>
        <w:jc w:val="both"/>
        <w:rPr>
          <w:b/>
          <w:bCs/>
          <w:i/>
          <w:iCs/>
          <w:lang w:val="lv-LV"/>
        </w:rPr>
      </w:pPr>
      <w:r w:rsidRPr="00415391">
        <w:rPr>
          <w:b/>
          <w:bCs/>
          <w:iCs/>
          <w:lang w:val="lv-LV"/>
        </w:rPr>
        <w:t>Iznomātājs:</w:t>
      </w:r>
      <w:r w:rsidRPr="00D61451">
        <w:rPr>
          <w:b/>
          <w:bCs/>
          <w:i/>
          <w:iCs/>
          <w:lang w:val="lv-LV"/>
        </w:rPr>
        <w:tab/>
      </w:r>
      <w:r w:rsidRPr="00D61451">
        <w:rPr>
          <w:b/>
          <w:bCs/>
          <w:i/>
          <w:iCs/>
          <w:lang w:val="lv-LV"/>
        </w:rPr>
        <w:tab/>
      </w:r>
      <w:r w:rsidRPr="00D61451">
        <w:rPr>
          <w:b/>
          <w:bCs/>
          <w:i/>
          <w:iCs/>
          <w:lang w:val="lv-LV"/>
        </w:rPr>
        <w:tab/>
      </w:r>
      <w:r w:rsidRPr="00D61451">
        <w:rPr>
          <w:b/>
          <w:bCs/>
          <w:i/>
          <w:iCs/>
          <w:lang w:val="lv-LV"/>
        </w:rPr>
        <w:tab/>
      </w:r>
      <w:r w:rsidRPr="00D61451">
        <w:rPr>
          <w:b/>
          <w:bCs/>
          <w:i/>
          <w:iCs/>
          <w:lang w:val="lv-LV"/>
        </w:rPr>
        <w:tab/>
      </w:r>
      <w:r w:rsidRPr="00415391">
        <w:rPr>
          <w:b/>
          <w:bCs/>
          <w:iCs/>
          <w:lang w:val="lv-LV"/>
        </w:rPr>
        <w:t>Nomnieks:</w:t>
      </w:r>
      <w:r>
        <w:rPr>
          <w:lang w:val="lv-LV"/>
        </w:rPr>
        <w:tab/>
      </w:r>
      <w:r>
        <w:rPr>
          <w:lang w:val="lv-LV"/>
        </w:rPr>
        <w:tab/>
      </w:r>
      <w:r>
        <w:rPr>
          <w:lang w:val="lv-LV"/>
        </w:rPr>
        <w:tab/>
      </w:r>
    </w:p>
    <w:p w14:paraId="54F39255" w14:textId="021B2117" w:rsidR="0065213A" w:rsidRDefault="00850E31" w:rsidP="00D61451">
      <w:pPr>
        <w:pStyle w:val="NormalWeb"/>
        <w:spacing w:before="0" w:beforeAutospacing="0" w:after="0" w:afterAutospacing="0"/>
        <w:jc w:val="both"/>
        <w:rPr>
          <w:lang w:val="lv-LV"/>
        </w:rPr>
      </w:pPr>
      <w:r>
        <w:rPr>
          <w:lang w:val="lv-LV"/>
        </w:rPr>
        <w:t xml:space="preserve">Latvijas </w:t>
      </w:r>
      <w:r w:rsidR="0065213A">
        <w:rPr>
          <w:lang w:val="lv-LV"/>
        </w:rPr>
        <w:t>Nacionālais botāniskais dārzs</w:t>
      </w:r>
      <w:r w:rsidR="0065213A">
        <w:rPr>
          <w:lang w:val="lv-LV"/>
        </w:rPr>
        <w:tab/>
      </w:r>
    </w:p>
    <w:p w14:paraId="1F41A7FD" w14:textId="26FBDDF4" w:rsidR="0065213A" w:rsidRDefault="0065213A" w:rsidP="00D61451">
      <w:pPr>
        <w:pStyle w:val="NormalWeb"/>
        <w:spacing w:before="0" w:beforeAutospacing="0" w:after="0" w:afterAutospacing="0"/>
        <w:jc w:val="both"/>
        <w:rPr>
          <w:lang w:val="lv-LV"/>
        </w:rPr>
      </w:pPr>
      <w:r>
        <w:rPr>
          <w:lang w:val="lv-LV"/>
        </w:rPr>
        <w:t xml:space="preserve">Miera iela 1, Salaspils, Salaspils nov., </w:t>
      </w:r>
      <w:r>
        <w:rPr>
          <w:lang w:val="lv-LV"/>
        </w:rPr>
        <w:tab/>
        <w:t xml:space="preserve"> </w:t>
      </w:r>
    </w:p>
    <w:p w14:paraId="34D657F9" w14:textId="305E269B" w:rsidR="0065213A" w:rsidRDefault="0065213A" w:rsidP="00D61451">
      <w:pPr>
        <w:pStyle w:val="NormalWeb"/>
        <w:spacing w:before="0" w:beforeAutospacing="0" w:after="0" w:afterAutospacing="0"/>
        <w:jc w:val="both"/>
        <w:rPr>
          <w:lang w:val="lv-LV"/>
        </w:rPr>
      </w:pPr>
      <w:r>
        <w:rPr>
          <w:lang w:val="lv-LV"/>
        </w:rPr>
        <w:t>LV – 2169</w:t>
      </w:r>
      <w:r w:rsidRPr="00B16E98">
        <w:rPr>
          <w:lang w:val="lv-LV"/>
        </w:rPr>
        <w:t xml:space="preserve"> </w:t>
      </w:r>
      <w:r>
        <w:rPr>
          <w:lang w:val="lv-LV"/>
        </w:rPr>
        <w:tab/>
      </w:r>
      <w:r>
        <w:rPr>
          <w:lang w:val="lv-LV"/>
        </w:rPr>
        <w:tab/>
      </w:r>
      <w:r>
        <w:rPr>
          <w:lang w:val="lv-LV"/>
        </w:rPr>
        <w:tab/>
      </w:r>
      <w:r>
        <w:rPr>
          <w:lang w:val="lv-LV"/>
        </w:rPr>
        <w:tab/>
      </w:r>
      <w:r>
        <w:rPr>
          <w:lang w:val="lv-LV"/>
        </w:rPr>
        <w:tab/>
        <w:t xml:space="preserve">LV - </w:t>
      </w:r>
    </w:p>
    <w:p w14:paraId="1DF9B4BD" w14:textId="16E87964" w:rsidR="0065213A" w:rsidRDefault="0065213A" w:rsidP="00D61451">
      <w:pPr>
        <w:pStyle w:val="NormalWeb"/>
        <w:spacing w:before="0" w:beforeAutospacing="0" w:after="0" w:afterAutospacing="0"/>
        <w:jc w:val="both"/>
        <w:rPr>
          <w:lang w:val="lv-LV"/>
        </w:rPr>
      </w:pPr>
      <w:r>
        <w:rPr>
          <w:lang w:val="lv-LV"/>
        </w:rPr>
        <w:t xml:space="preserve">Reģ. Nr. </w:t>
      </w:r>
      <w:r w:rsidR="00850E31">
        <w:rPr>
          <w:lang w:val="lv-LV"/>
        </w:rPr>
        <w:t>40900041256</w:t>
      </w:r>
      <w:r w:rsidRPr="00B16E98">
        <w:rPr>
          <w:lang w:val="lv-LV"/>
        </w:rPr>
        <w:t xml:space="preserve"> </w:t>
      </w:r>
      <w:r>
        <w:rPr>
          <w:lang w:val="lv-LV"/>
        </w:rPr>
        <w:tab/>
      </w:r>
      <w:r>
        <w:rPr>
          <w:lang w:val="lv-LV"/>
        </w:rPr>
        <w:tab/>
      </w:r>
      <w:r>
        <w:rPr>
          <w:lang w:val="lv-LV"/>
        </w:rPr>
        <w:tab/>
        <w:t>Reģ. Nr.</w:t>
      </w:r>
    </w:p>
    <w:p w14:paraId="0F9782DE" w14:textId="711A0A51" w:rsidR="0065213A" w:rsidRDefault="0065213A" w:rsidP="00D61451">
      <w:pPr>
        <w:pStyle w:val="NormalWeb"/>
        <w:spacing w:before="0" w:beforeAutospacing="0" w:after="0" w:afterAutospacing="0"/>
        <w:jc w:val="both"/>
        <w:rPr>
          <w:lang w:val="lv-LV"/>
        </w:rPr>
      </w:pPr>
      <w:r>
        <w:rPr>
          <w:lang w:val="lv-LV"/>
        </w:rPr>
        <w:t>Tālr.67945460</w:t>
      </w:r>
      <w:r w:rsidR="007F0055">
        <w:rPr>
          <w:lang w:val="lv-LV"/>
        </w:rPr>
        <w:tab/>
      </w:r>
      <w:r w:rsidR="007F0055">
        <w:rPr>
          <w:lang w:val="lv-LV"/>
        </w:rPr>
        <w:tab/>
      </w:r>
      <w:r w:rsidR="007F0055">
        <w:rPr>
          <w:lang w:val="lv-LV"/>
        </w:rPr>
        <w:tab/>
      </w:r>
      <w:r>
        <w:rPr>
          <w:lang w:val="lv-LV"/>
        </w:rPr>
        <w:tab/>
      </w:r>
      <w:r>
        <w:rPr>
          <w:lang w:val="lv-LV"/>
        </w:rPr>
        <w:tab/>
        <w:t>Tālr.</w:t>
      </w:r>
    </w:p>
    <w:p w14:paraId="428427B6" w14:textId="285E4511" w:rsidR="0065213A" w:rsidRDefault="0065213A" w:rsidP="00D61451">
      <w:pPr>
        <w:pStyle w:val="NormalWeb"/>
        <w:spacing w:before="0" w:beforeAutospacing="0" w:after="0" w:afterAutospacing="0"/>
        <w:jc w:val="both"/>
        <w:rPr>
          <w:lang w:val="lv-LV"/>
        </w:rPr>
      </w:pPr>
      <w:r>
        <w:rPr>
          <w:lang w:val="lv-LV"/>
        </w:rPr>
        <w:t>Valsts kase</w:t>
      </w:r>
      <w:r>
        <w:rPr>
          <w:lang w:val="lv-LV"/>
        </w:rPr>
        <w:tab/>
      </w:r>
      <w:r>
        <w:rPr>
          <w:lang w:val="lv-LV"/>
        </w:rPr>
        <w:tab/>
      </w:r>
    </w:p>
    <w:p w14:paraId="62F43945" w14:textId="5FB3A55E" w:rsidR="0065213A" w:rsidRDefault="0065213A" w:rsidP="00D61451">
      <w:pPr>
        <w:pStyle w:val="NormalWeb"/>
        <w:spacing w:before="0" w:beforeAutospacing="0" w:after="0" w:afterAutospacing="0"/>
        <w:jc w:val="both"/>
        <w:rPr>
          <w:lang w:val="lv-LV"/>
        </w:rPr>
      </w:pPr>
      <w:r>
        <w:rPr>
          <w:lang w:val="lv-LV"/>
        </w:rPr>
        <w:t>Konts: LV</w:t>
      </w:r>
      <w:r w:rsidR="00DF6E37">
        <w:rPr>
          <w:lang w:val="lv-LV"/>
        </w:rPr>
        <w:t>48TREL221070100200B</w:t>
      </w:r>
      <w:r>
        <w:rPr>
          <w:lang w:val="lv-LV"/>
        </w:rPr>
        <w:tab/>
      </w:r>
      <w:r>
        <w:rPr>
          <w:lang w:val="lv-LV"/>
        </w:rPr>
        <w:tab/>
        <w:t xml:space="preserve">Konts: </w:t>
      </w:r>
    </w:p>
    <w:p w14:paraId="4E460932" w14:textId="6023777E" w:rsidR="0065213A" w:rsidRDefault="0065213A" w:rsidP="00D61451">
      <w:pPr>
        <w:pStyle w:val="NormalWeb"/>
        <w:spacing w:before="0" w:beforeAutospacing="0" w:after="0" w:afterAutospacing="0"/>
        <w:jc w:val="both"/>
        <w:rPr>
          <w:lang w:val="lv-LV"/>
        </w:rPr>
      </w:pPr>
      <w:r>
        <w:rPr>
          <w:lang w:val="lv-LV"/>
        </w:rPr>
        <w:t>Kods: TRELLV 22</w:t>
      </w:r>
      <w:r>
        <w:rPr>
          <w:lang w:val="lv-LV"/>
        </w:rPr>
        <w:tab/>
      </w:r>
      <w:r>
        <w:rPr>
          <w:lang w:val="lv-LV"/>
        </w:rPr>
        <w:tab/>
      </w:r>
      <w:r>
        <w:rPr>
          <w:lang w:val="lv-LV"/>
        </w:rPr>
        <w:tab/>
      </w:r>
      <w:r>
        <w:rPr>
          <w:lang w:val="lv-LV"/>
        </w:rPr>
        <w:tab/>
        <w:t>Kods:</w:t>
      </w:r>
    </w:p>
    <w:p w14:paraId="6FDBAA0A" w14:textId="1C34FE52" w:rsidR="0065213A" w:rsidRPr="00D61451" w:rsidRDefault="00B911A3" w:rsidP="00D61451">
      <w:pPr>
        <w:pStyle w:val="NormalWeb"/>
        <w:spacing w:before="0" w:beforeAutospacing="0" w:after="0" w:afterAutospacing="0"/>
        <w:jc w:val="both"/>
        <w:rPr>
          <w:lang w:val="lv-LV"/>
        </w:rPr>
      </w:pPr>
      <w:r>
        <w:rPr>
          <w:lang w:val="lv-LV"/>
        </w:rPr>
        <w:t>E -pasts:</w:t>
      </w:r>
      <w:r w:rsidR="00BE45C4">
        <w:rPr>
          <w:lang w:val="lv-LV"/>
        </w:rPr>
        <w:t xml:space="preserve"> nbd@nbd.gov.lv</w:t>
      </w:r>
      <w:r>
        <w:rPr>
          <w:lang w:val="lv-LV"/>
        </w:rPr>
        <w:tab/>
      </w:r>
      <w:r>
        <w:rPr>
          <w:lang w:val="lv-LV"/>
        </w:rPr>
        <w:tab/>
      </w:r>
      <w:r>
        <w:rPr>
          <w:lang w:val="lv-LV"/>
        </w:rPr>
        <w:tab/>
        <w:t>E-pasts:</w:t>
      </w:r>
    </w:p>
    <w:p w14:paraId="4E6A76B8" w14:textId="77777777" w:rsidR="006E0ED2" w:rsidRDefault="006E0ED2" w:rsidP="00D61451">
      <w:pPr>
        <w:pStyle w:val="NormalWeb"/>
        <w:spacing w:before="0" w:beforeAutospacing="0" w:after="0" w:afterAutospacing="0"/>
        <w:jc w:val="both"/>
        <w:rPr>
          <w:lang w:val="lv-LV"/>
        </w:rPr>
      </w:pPr>
    </w:p>
    <w:p w14:paraId="2D98ACFD" w14:textId="77777777" w:rsidR="006E0ED2" w:rsidRDefault="006E0ED2" w:rsidP="00D61451">
      <w:pPr>
        <w:pStyle w:val="NormalWeb"/>
        <w:spacing w:before="0" w:beforeAutospacing="0" w:after="0" w:afterAutospacing="0"/>
        <w:jc w:val="both"/>
        <w:rPr>
          <w:lang w:val="lv-LV"/>
        </w:rPr>
      </w:pPr>
    </w:p>
    <w:p w14:paraId="59172A88" w14:textId="0892BA0F" w:rsidR="0065213A" w:rsidRPr="00D61451" w:rsidRDefault="0065213A" w:rsidP="00D61451">
      <w:pPr>
        <w:pStyle w:val="NormalWeb"/>
        <w:spacing w:before="0" w:beforeAutospacing="0" w:after="0" w:afterAutospacing="0"/>
        <w:jc w:val="both"/>
        <w:rPr>
          <w:lang w:val="lv-LV"/>
        </w:rPr>
      </w:pPr>
      <w:r w:rsidRPr="00D61451">
        <w:rPr>
          <w:lang w:val="lv-LV"/>
        </w:rPr>
        <w:t>_____________________</w:t>
      </w:r>
      <w:r w:rsidRPr="00D61451">
        <w:rPr>
          <w:lang w:val="lv-LV"/>
        </w:rPr>
        <w:tab/>
      </w:r>
      <w:r w:rsidRPr="00D61451">
        <w:rPr>
          <w:lang w:val="lv-LV"/>
        </w:rPr>
        <w:tab/>
      </w:r>
      <w:r w:rsidRPr="00D61451">
        <w:rPr>
          <w:lang w:val="lv-LV"/>
        </w:rPr>
        <w:tab/>
      </w:r>
      <w:r w:rsidRPr="00D61451">
        <w:rPr>
          <w:lang w:val="lv-LV"/>
        </w:rPr>
        <w:tab/>
        <w:t>___________</w:t>
      </w:r>
      <w:r w:rsidRPr="00D61451">
        <w:rPr>
          <w:lang w:val="lv-LV"/>
        </w:rPr>
        <w:softHyphen/>
      </w:r>
      <w:r w:rsidRPr="00D61451">
        <w:rPr>
          <w:lang w:val="lv-LV"/>
        </w:rPr>
        <w:softHyphen/>
      </w:r>
      <w:r w:rsidRPr="00D61451">
        <w:rPr>
          <w:lang w:val="lv-LV"/>
        </w:rPr>
        <w:softHyphen/>
      </w:r>
      <w:r w:rsidRPr="00D61451">
        <w:rPr>
          <w:lang w:val="lv-LV"/>
        </w:rPr>
        <w:softHyphen/>
        <w:t>________</w:t>
      </w:r>
      <w:r>
        <w:rPr>
          <w:lang w:val="lv-LV"/>
        </w:rPr>
        <w:t>__</w:t>
      </w:r>
    </w:p>
    <w:p w14:paraId="7415976C" w14:textId="3ED6E048" w:rsidR="007F0055" w:rsidRDefault="0065213A" w:rsidP="00406C78">
      <w:pPr>
        <w:pStyle w:val="NormalWeb"/>
        <w:spacing w:before="0" w:beforeAutospacing="0" w:after="0" w:afterAutospacing="0"/>
        <w:jc w:val="both"/>
        <w:rPr>
          <w:lang w:val="lv-LV"/>
        </w:rPr>
      </w:pPr>
      <w:r>
        <w:rPr>
          <w:lang w:val="lv-LV"/>
        </w:rPr>
        <w:tab/>
      </w:r>
      <w:r>
        <w:rPr>
          <w:lang w:val="lv-LV"/>
        </w:rPr>
        <w:tab/>
      </w:r>
      <w:r>
        <w:rPr>
          <w:lang w:val="lv-LV"/>
        </w:rPr>
        <w:tab/>
      </w:r>
      <w:r>
        <w:rPr>
          <w:lang w:val="lv-LV"/>
        </w:rPr>
        <w:tab/>
        <w:t xml:space="preserve">        </w:t>
      </w:r>
    </w:p>
    <w:p w14:paraId="04F5A0E8" w14:textId="77777777" w:rsidR="007F0055" w:rsidRDefault="007F0055" w:rsidP="00406C78">
      <w:pPr>
        <w:pStyle w:val="NormalWeb"/>
        <w:spacing w:before="0" w:beforeAutospacing="0" w:after="0" w:afterAutospacing="0"/>
        <w:jc w:val="both"/>
        <w:rPr>
          <w:lang w:val="lv-LV"/>
        </w:rPr>
      </w:pPr>
    </w:p>
    <w:p w14:paraId="68C788A2" w14:textId="7B5EF54E" w:rsidR="0065213A" w:rsidRPr="00D61451" w:rsidRDefault="0065213A" w:rsidP="00406C78">
      <w:pPr>
        <w:pStyle w:val="NormalWeb"/>
        <w:spacing w:before="0" w:beforeAutospacing="0" w:after="0" w:afterAutospacing="0"/>
        <w:jc w:val="both"/>
        <w:rPr>
          <w:lang w:val="lv-LV"/>
        </w:rPr>
      </w:pPr>
      <w:r w:rsidRPr="00D61451">
        <w:rPr>
          <w:lang w:val="lv-LV"/>
        </w:rPr>
        <w:tab/>
      </w:r>
      <w:r w:rsidRPr="00D61451">
        <w:rPr>
          <w:lang w:val="lv-LV"/>
        </w:rPr>
        <w:tab/>
      </w:r>
      <w:r w:rsidRPr="00D61451">
        <w:rPr>
          <w:lang w:val="lv-LV"/>
        </w:rPr>
        <w:tab/>
      </w:r>
      <w:r w:rsidRPr="00D61451">
        <w:rPr>
          <w:lang w:val="lv-LV"/>
        </w:rPr>
        <w:tab/>
      </w:r>
      <w:r w:rsidRPr="00D61451">
        <w:rPr>
          <w:lang w:val="lv-LV"/>
        </w:rPr>
        <w:tab/>
      </w:r>
      <w:r w:rsidRPr="00D61451">
        <w:rPr>
          <w:lang w:val="lv-LV"/>
        </w:rPr>
        <w:tab/>
      </w:r>
    </w:p>
    <w:p w14:paraId="33E49AD4" w14:textId="64155C06" w:rsidR="007F0055" w:rsidRPr="001019E6" w:rsidRDefault="007F0055" w:rsidP="007F0055">
      <w:pPr>
        <w:jc w:val="both"/>
        <w:rPr>
          <w:sz w:val="20"/>
          <w:szCs w:val="20"/>
        </w:rPr>
      </w:pPr>
      <w:r w:rsidRPr="001019E6">
        <w:rPr>
          <w:sz w:val="20"/>
          <w:szCs w:val="20"/>
        </w:rPr>
        <w:t>ŠIS DOKUMENTS IR ELEKTRONISKI PARAKSTĪTS AR DROŠU ELEKTRONISKO PARAKSTU UN SATUR LAIKA ZĪMOGU</w:t>
      </w:r>
    </w:p>
    <w:sectPr w:rsidR="007F0055" w:rsidRPr="001019E6" w:rsidSect="00382B1B">
      <w:footerReference w:type="even" r:id="rId9"/>
      <w:footerReference w:type="default" r:id="rId10"/>
      <w:pgSz w:w="11906" w:h="16838"/>
      <w:pgMar w:top="567" w:right="849" w:bottom="567"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37A0C" w14:textId="77777777" w:rsidR="00EF6AB8" w:rsidRDefault="00EF6AB8" w:rsidP="00B326A9">
      <w:r>
        <w:separator/>
      </w:r>
    </w:p>
  </w:endnote>
  <w:endnote w:type="continuationSeparator" w:id="0">
    <w:p w14:paraId="2C98046E" w14:textId="77777777" w:rsidR="00EF6AB8" w:rsidRDefault="00EF6AB8"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263F" w14:textId="77777777" w:rsidR="0065213A" w:rsidRDefault="0065213A" w:rsidP="00714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00A57" w14:textId="77777777" w:rsidR="0065213A" w:rsidRDefault="00652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DDE7" w14:textId="77777777" w:rsidR="0065213A" w:rsidRDefault="0065213A" w:rsidP="00714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80E04D" w14:textId="77777777" w:rsidR="0065213A" w:rsidRDefault="0065213A">
    <w:pPr>
      <w:pStyle w:val="Footer"/>
      <w:jc w:val="right"/>
    </w:pPr>
  </w:p>
  <w:p w14:paraId="1B29CDB4" w14:textId="77777777" w:rsidR="0065213A" w:rsidRDefault="00652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BF97" w14:textId="77777777" w:rsidR="00EF6AB8" w:rsidRDefault="00EF6AB8" w:rsidP="00B326A9">
      <w:r>
        <w:separator/>
      </w:r>
    </w:p>
  </w:footnote>
  <w:footnote w:type="continuationSeparator" w:id="0">
    <w:p w14:paraId="304CCC91" w14:textId="77777777" w:rsidR="00EF6AB8" w:rsidRDefault="00EF6AB8"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134A2E39"/>
    <w:multiLevelType w:val="multilevel"/>
    <w:tmpl w:val="0C2659BA"/>
    <w:lvl w:ilvl="0">
      <w:start w:val="4"/>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8A400D5"/>
    <w:multiLevelType w:val="multilevel"/>
    <w:tmpl w:val="1E7E49CA"/>
    <w:lvl w:ilvl="0">
      <w:start w:val="4"/>
      <w:numFmt w:val="decimal"/>
      <w:lvlText w:val="%1."/>
      <w:lvlJc w:val="left"/>
      <w:pPr>
        <w:ind w:left="540" w:hanging="540"/>
      </w:pPr>
      <w:rPr>
        <w:rFonts w:cs="Times New Roman" w:hint="default"/>
      </w:rPr>
    </w:lvl>
    <w:lvl w:ilvl="1">
      <w:start w:val="9"/>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4D14BCF"/>
    <w:multiLevelType w:val="multilevel"/>
    <w:tmpl w:val="C8981BD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4"/>
        <w:szCs w:val="24"/>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7C9114CA"/>
    <w:multiLevelType w:val="multilevel"/>
    <w:tmpl w:val="6054DC86"/>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489321740">
    <w:abstractNumId w:val="1"/>
  </w:num>
  <w:num w:numId="2" w16cid:durableId="662199005">
    <w:abstractNumId w:val="7"/>
  </w:num>
  <w:num w:numId="3" w16cid:durableId="1793749126">
    <w:abstractNumId w:val="5"/>
  </w:num>
  <w:num w:numId="4" w16cid:durableId="672729895">
    <w:abstractNumId w:val="0"/>
  </w:num>
  <w:num w:numId="5" w16cid:durableId="400563840">
    <w:abstractNumId w:val="8"/>
  </w:num>
  <w:num w:numId="6" w16cid:durableId="1634749601">
    <w:abstractNumId w:val="4"/>
  </w:num>
  <w:num w:numId="7" w16cid:durableId="306477316">
    <w:abstractNumId w:val="2"/>
  </w:num>
  <w:num w:numId="8" w16cid:durableId="594898916">
    <w:abstractNumId w:val="3"/>
  </w:num>
  <w:num w:numId="9" w16cid:durableId="367947833">
    <w:abstractNumId w:val="9"/>
  </w:num>
  <w:num w:numId="10" w16cid:durableId="43629179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153"/>
    <w:rsid w:val="00010262"/>
    <w:rsid w:val="0001162D"/>
    <w:rsid w:val="00016FF2"/>
    <w:rsid w:val="00017366"/>
    <w:rsid w:val="000201EF"/>
    <w:rsid w:val="00020FFB"/>
    <w:rsid w:val="000221F0"/>
    <w:rsid w:val="00024D2C"/>
    <w:rsid w:val="00033971"/>
    <w:rsid w:val="00040FFB"/>
    <w:rsid w:val="00042C41"/>
    <w:rsid w:val="00043AB9"/>
    <w:rsid w:val="00045DA0"/>
    <w:rsid w:val="000463F2"/>
    <w:rsid w:val="00051F53"/>
    <w:rsid w:val="0006078C"/>
    <w:rsid w:val="00064C6B"/>
    <w:rsid w:val="00083FFD"/>
    <w:rsid w:val="00086EB9"/>
    <w:rsid w:val="00087C87"/>
    <w:rsid w:val="00094209"/>
    <w:rsid w:val="00095975"/>
    <w:rsid w:val="000A21DD"/>
    <w:rsid w:val="000A541D"/>
    <w:rsid w:val="000B3169"/>
    <w:rsid w:val="000B55F5"/>
    <w:rsid w:val="000B6C55"/>
    <w:rsid w:val="000C17B7"/>
    <w:rsid w:val="000C55C1"/>
    <w:rsid w:val="000C68F7"/>
    <w:rsid w:val="000D03DF"/>
    <w:rsid w:val="000D1EB4"/>
    <w:rsid w:val="000D5F38"/>
    <w:rsid w:val="000D7E0A"/>
    <w:rsid w:val="000D7F2A"/>
    <w:rsid w:val="000E476B"/>
    <w:rsid w:val="000F1D36"/>
    <w:rsid w:val="000F2353"/>
    <w:rsid w:val="00111372"/>
    <w:rsid w:val="00112E8B"/>
    <w:rsid w:val="00115B20"/>
    <w:rsid w:val="001204D9"/>
    <w:rsid w:val="00121137"/>
    <w:rsid w:val="00124878"/>
    <w:rsid w:val="00133742"/>
    <w:rsid w:val="00136C34"/>
    <w:rsid w:val="001527AA"/>
    <w:rsid w:val="0015377F"/>
    <w:rsid w:val="001560EF"/>
    <w:rsid w:val="001567D9"/>
    <w:rsid w:val="00157245"/>
    <w:rsid w:val="001638CA"/>
    <w:rsid w:val="00165DFD"/>
    <w:rsid w:val="00185520"/>
    <w:rsid w:val="00186198"/>
    <w:rsid w:val="00195588"/>
    <w:rsid w:val="001A0B1D"/>
    <w:rsid w:val="001A57D8"/>
    <w:rsid w:val="001B0394"/>
    <w:rsid w:val="001B1A65"/>
    <w:rsid w:val="001B20B8"/>
    <w:rsid w:val="001B623A"/>
    <w:rsid w:val="001B6752"/>
    <w:rsid w:val="001B6C4D"/>
    <w:rsid w:val="001B6D65"/>
    <w:rsid w:val="001C7E9A"/>
    <w:rsid w:val="001D3F0E"/>
    <w:rsid w:val="001E0503"/>
    <w:rsid w:val="001E0CA2"/>
    <w:rsid w:val="001E1EBC"/>
    <w:rsid w:val="001E555A"/>
    <w:rsid w:val="001F0D99"/>
    <w:rsid w:val="001F29DF"/>
    <w:rsid w:val="001F66E8"/>
    <w:rsid w:val="0020272F"/>
    <w:rsid w:val="00202898"/>
    <w:rsid w:val="0020346D"/>
    <w:rsid w:val="00203FD8"/>
    <w:rsid w:val="00204D6D"/>
    <w:rsid w:val="00205684"/>
    <w:rsid w:val="00211821"/>
    <w:rsid w:val="00212E1B"/>
    <w:rsid w:val="002134A5"/>
    <w:rsid w:val="00215170"/>
    <w:rsid w:val="0021603E"/>
    <w:rsid w:val="00220ECE"/>
    <w:rsid w:val="0022222E"/>
    <w:rsid w:val="00231F42"/>
    <w:rsid w:val="00233E82"/>
    <w:rsid w:val="00235506"/>
    <w:rsid w:val="00236658"/>
    <w:rsid w:val="00244060"/>
    <w:rsid w:val="002715C6"/>
    <w:rsid w:val="002744E0"/>
    <w:rsid w:val="00285EEB"/>
    <w:rsid w:val="00286AC2"/>
    <w:rsid w:val="0029625D"/>
    <w:rsid w:val="002B275A"/>
    <w:rsid w:val="002B7481"/>
    <w:rsid w:val="002B7675"/>
    <w:rsid w:val="002C3570"/>
    <w:rsid w:val="002C3E8F"/>
    <w:rsid w:val="002C42EF"/>
    <w:rsid w:val="002C54AE"/>
    <w:rsid w:val="002C55BE"/>
    <w:rsid w:val="002D0B26"/>
    <w:rsid w:val="002D0BA3"/>
    <w:rsid w:val="002D15E6"/>
    <w:rsid w:val="002D265B"/>
    <w:rsid w:val="002D449C"/>
    <w:rsid w:val="002E4CBB"/>
    <w:rsid w:val="002E6048"/>
    <w:rsid w:val="002E7BE9"/>
    <w:rsid w:val="00305825"/>
    <w:rsid w:val="003073CC"/>
    <w:rsid w:val="00307A04"/>
    <w:rsid w:val="003134DC"/>
    <w:rsid w:val="00320880"/>
    <w:rsid w:val="00321A91"/>
    <w:rsid w:val="00331A03"/>
    <w:rsid w:val="003372A0"/>
    <w:rsid w:val="00341B61"/>
    <w:rsid w:val="00343506"/>
    <w:rsid w:val="00347A60"/>
    <w:rsid w:val="00347D5F"/>
    <w:rsid w:val="003502AE"/>
    <w:rsid w:val="00350477"/>
    <w:rsid w:val="00357DCE"/>
    <w:rsid w:val="003702A9"/>
    <w:rsid w:val="00370733"/>
    <w:rsid w:val="00372253"/>
    <w:rsid w:val="00372293"/>
    <w:rsid w:val="003749D0"/>
    <w:rsid w:val="00377381"/>
    <w:rsid w:val="00382B1B"/>
    <w:rsid w:val="00385849"/>
    <w:rsid w:val="0039107C"/>
    <w:rsid w:val="00394746"/>
    <w:rsid w:val="00397ADC"/>
    <w:rsid w:val="003A0903"/>
    <w:rsid w:val="003A50FD"/>
    <w:rsid w:val="003A519E"/>
    <w:rsid w:val="003A7BDA"/>
    <w:rsid w:val="003B3AA4"/>
    <w:rsid w:val="003B5AF1"/>
    <w:rsid w:val="003B6ADF"/>
    <w:rsid w:val="003D543A"/>
    <w:rsid w:val="003E2F19"/>
    <w:rsid w:val="003E6BDB"/>
    <w:rsid w:val="003E72B4"/>
    <w:rsid w:val="003E7A93"/>
    <w:rsid w:val="003F0269"/>
    <w:rsid w:val="003F457A"/>
    <w:rsid w:val="00406C78"/>
    <w:rsid w:val="00407C7D"/>
    <w:rsid w:val="00407DD0"/>
    <w:rsid w:val="004136FB"/>
    <w:rsid w:val="0041396B"/>
    <w:rsid w:val="00415391"/>
    <w:rsid w:val="0042053C"/>
    <w:rsid w:val="00424FE2"/>
    <w:rsid w:val="00425F58"/>
    <w:rsid w:val="00425FBC"/>
    <w:rsid w:val="0043163E"/>
    <w:rsid w:val="0043229A"/>
    <w:rsid w:val="00434DC1"/>
    <w:rsid w:val="00436690"/>
    <w:rsid w:val="0043710B"/>
    <w:rsid w:val="004413F6"/>
    <w:rsid w:val="004430CE"/>
    <w:rsid w:val="00443DEC"/>
    <w:rsid w:val="00446D4A"/>
    <w:rsid w:val="00447C18"/>
    <w:rsid w:val="00460D84"/>
    <w:rsid w:val="00464014"/>
    <w:rsid w:val="0047029C"/>
    <w:rsid w:val="004710B6"/>
    <w:rsid w:val="00473BD6"/>
    <w:rsid w:val="00473C0C"/>
    <w:rsid w:val="00486F7D"/>
    <w:rsid w:val="00491815"/>
    <w:rsid w:val="00493B2F"/>
    <w:rsid w:val="00495301"/>
    <w:rsid w:val="0049746A"/>
    <w:rsid w:val="00497F1E"/>
    <w:rsid w:val="004A009A"/>
    <w:rsid w:val="004A2E50"/>
    <w:rsid w:val="004A3549"/>
    <w:rsid w:val="004A4DF0"/>
    <w:rsid w:val="004A55E5"/>
    <w:rsid w:val="004B1AA7"/>
    <w:rsid w:val="004B43AE"/>
    <w:rsid w:val="004B737C"/>
    <w:rsid w:val="004C03C5"/>
    <w:rsid w:val="004C788C"/>
    <w:rsid w:val="004D57FE"/>
    <w:rsid w:val="004D7DC4"/>
    <w:rsid w:val="004E09DC"/>
    <w:rsid w:val="004E2DA5"/>
    <w:rsid w:val="004E2E68"/>
    <w:rsid w:val="004F017E"/>
    <w:rsid w:val="004F27E8"/>
    <w:rsid w:val="004F68B9"/>
    <w:rsid w:val="00504D5D"/>
    <w:rsid w:val="00507665"/>
    <w:rsid w:val="0051601F"/>
    <w:rsid w:val="005174C0"/>
    <w:rsid w:val="005251CD"/>
    <w:rsid w:val="005276B6"/>
    <w:rsid w:val="005301DB"/>
    <w:rsid w:val="00533C1D"/>
    <w:rsid w:val="00537F4F"/>
    <w:rsid w:val="00540A29"/>
    <w:rsid w:val="00541287"/>
    <w:rsid w:val="00541705"/>
    <w:rsid w:val="00547F41"/>
    <w:rsid w:val="00557F22"/>
    <w:rsid w:val="00560456"/>
    <w:rsid w:val="00561F4A"/>
    <w:rsid w:val="00565D77"/>
    <w:rsid w:val="00566C4F"/>
    <w:rsid w:val="005726AB"/>
    <w:rsid w:val="00576EF9"/>
    <w:rsid w:val="00584149"/>
    <w:rsid w:val="00584AC4"/>
    <w:rsid w:val="005903E5"/>
    <w:rsid w:val="00592D19"/>
    <w:rsid w:val="00593555"/>
    <w:rsid w:val="00593B19"/>
    <w:rsid w:val="00593B50"/>
    <w:rsid w:val="005A02D6"/>
    <w:rsid w:val="005A5289"/>
    <w:rsid w:val="005A6C2D"/>
    <w:rsid w:val="005B148C"/>
    <w:rsid w:val="005C00D7"/>
    <w:rsid w:val="005C1139"/>
    <w:rsid w:val="005C223D"/>
    <w:rsid w:val="005C79EA"/>
    <w:rsid w:val="005D335F"/>
    <w:rsid w:val="005D407A"/>
    <w:rsid w:val="005D4A79"/>
    <w:rsid w:val="005D5951"/>
    <w:rsid w:val="005E2E92"/>
    <w:rsid w:val="005E6DFF"/>
    <w:rsid w:val="006023C6"/>
    <w:rsid w:val="0060550F"/>
    <w:rsid w:val="0061424B"/>
    <w:rsid w:val="00621731"/>
    <w:rsid w:val="006217DF"/>
    <w:rsid w:val="00624C23"/>
    <w:rsid w:val="00627B4F"/>
    <w:rsid w:val="00627C21"/>
    <w:rsid w:val="006319D8"/>
    <w:rsid w:val="00633838"/>
    <w:rsid w:val="0064284D"/>
    <w:rsid w:val="006462F0"/>
    <w:rsid w:val="00646FD7"/>
    <w:rsid w:val="0065213A"/>
    <w:rsid w:val="00652902"/>
    <w:rsid w:val="00654756"/>
    <w:rsid w:val="006572AD"/>
    <w:rsid w:val="006631F0"/>
    <w:rsid w:val="0066462F"/>
    <w:rsid w:val="00675681"/>
    <w:rsid w:val="00685FFF"/>
    <w:rsid w:val="00687E1B"/>
    <w:rsid w:val="00693B07"/>
    <w:rsid w:val="006964C0"/>
    <w:rsid w:val="006A720B"/>
    <w:rsid w:val="006A750B"/>
    <w:rsid w:val="006B2BCA"/>
    <w:rsid w:val="006B3A18"/>
    <w:rsid w:val="006B707F"/>
    <w:rsid w:val="006C0575"/>
    <w:rsid w:val="006C53F2"/>
    <w:rsid w:val="006C6AA6"/>
    <w:rsid w:val="006D4FBC"/>
    <w:rsid w:val="006D5075"/>
    <w:rsid w:val="006E0ED2"/>
    <w:rsid w:val="006E213A"/>
    <w:rsid w:val="006E2B76"/>
    <w:rsid w:val="006E3F6E"/>
    <w:rsid w:val="006E44E9"/>
    <w:rsid w:val="006F143A"/>
    <w:rsid w:val="006F7DEB"/>
    <w:rsid w:val="00702BAB"/>
    <w:rsid w:val="007041E0"/>
    <w:rsid w:val="0071442F"/>
    <w:rsid w:val="00714FE5"/>
    <w:rsid w:val="00715225"/>
    <w:rsid w:val="00720DFF"/>
    <w:rsid w:val="00721A5A"/>
    <w:rsid w:val="0072575D"/>
    <w:rsid w:val="007304CA"/>
    <w:rsid w:val="007321AD"/>
    <w:rsid w:val="0073228C"/>
    <w:rsid w:val="0074292D"/>
    <w:rsid w:val="00743309"/>
    <w:rsid w:val="00743D48"/>
    <w:rsid w:val="00744A0D"/>
    <w:rsid w:val="0074739E"/>
    <w:rsid w:val="00750E68"/>
    <w:rsid w:val="00751774"/>
    <w:rsid w:val="007545A2"/>
    <w:rsid w:val="00761D9F"/>
    <w:rsid w:val="00763A66"/>
    <w:rsid w:val="00770B03"/>
    <w:rsid w:val="00773752"/>
    <w:rsid w:val="007746AF"/>
    <w:rsid w:val="00785A24"/>
    <w:rsid w:val="00791C8B"/>
    <w:rsid w:val="00792B80"/>
    <w:rsid w:val="00794429"/>
    <w:rsid w:val="0079678E"/>
    <w:rsid w:val="007A14FB"/>
    <w:rsid w:val="007A195C"/>
    <w:rsid w:val="007A6954"/>
    <w:rsid w:val="007B10E4"/>
    <w:rsid w:val="007B14AA"/>
    <w:rsid w:val="007B186A"/>
    <w:rsid w:val="007C4D0C"/>
    <w:rsid w:val="007D0243"/>
    <w:rsid w:val="007E0FE8"/>
    <w:rsid w:val="007E13B2"/>
    <w:rsid w:val="007E3CC4"/>
    <w:rsid w:val="007E59DC"/>
    <w:rsid w:val="007E6EB4"/>
    <w:rsid w:val="007F0055"/>
    <w:rsid w:val="00804C5F"/>
    <w:rsid w:val="00806755"/>
    <w:rsid w:val="0080799C"/>
    <w:rsid w:val="00810977"/>
    <w:rsid w:val="0081140F"/>
    <w:rsid w:val="008149FA"/>
    <w:rsid w:val="008163C4"/>
    <w:rsid w:val="00823A34"/>
    <w:rsid w:val="00824439"/>
    <w:rsid w:val="00824681"/>
    <w:rsid w:val="0082518D"/>
    <w:rsid w:val="00844324"/>
    <w:rsid w:val="00845E6D"/>
    <w:rsid w:val="008502B7"/>
    <w:rsid w:val="00850E31"/>
    <w:rsid w:val="00852AD9"/>
    <w:rsid w:val="00853609"/>
    <w:rsid w:val="0085376D"/>
    <w:rsid w:val="008545F6"/>
    <w:rsid w:val="008563A6"/>
    <w:rsid w:val="00856D90"/>
    <w:rsid w:val="00860624"/>
    <w:rsid w:val="00860F7A"/>
    <w:rsid w:val="00861153"/>
    <w:rsid w:val="00862A77"/>
    <w:rsid w:val="008704D9"/>
    <w:rsid w:val="008766CE"/>
    <w:rsid w:val="00876C67"/>
    <w:rsid w:val="00877CB6"/>
    <w:rsid w:val="0088050B"/>
    <w:rsid w:val="00894A1F"/>
    <w:rsid w:val="00895F1B"/>
    <w:rsid w:val="00897C40"/>
    <w:rsid w:val="008A06F0"/>
    <w:rsid w:val="008B0555"/>
    <w:rsid w:val="008B2597"/>
    <w:rsid w:val="008B5EC1"/>
    <w:rsid w:val="008B6B54"/>
    <w:rsid w:val="008C0F3B"/>
    <w:rsid w:val="008C15A5"/>
    <w:rsid w:val="008C29A2"/>
    <w:rsid w:val="008C3890"/>
    <w:rsid w:val="008C3C11"/>
    <w:rsid w:val="008C4F7E"/>
    <w:rsid w:val="008D7920"/>
    <w:rsid w:val="008E118C"/>
    <w:rsid w:val="008E56D4"/>
    <w:rsid w:val="008F2FE9"/>
    <w:rsid w:val="008F397F"/>
    <w:rsid w:val="008F543C"/>
    <w:rsid w:val="00901967"/>
    <w:rsid w:val="00902D8A"/>
    <w:rsid w:val="00902EBB"/>
    <w:rsid w:val="009032FE"/>
    <w:rsid w:val="00903B4C"/>
    <w:rsid w:val="00905EA4"/>
    <w:rsid w:val="00912103"/>
    <w:rsid w:val="00922F79"/>
    <w:rsid w:val="0092789C"/>
    <w:rsid w:val="00930A4F"/>
    <w:rsid w:val="00930E11"/>
    <w:rsid w:val="00935229"/>
    <w:rsid w:val="00936786"/>
    <w:rsid w:val="00936A32"/>
    <w:rsid w:val="0093704E"/>
    <w:rsid w:val="00945C4F"/>
    <w:rsid w:val="00950640"/>
    <w:rsid w:val="00952327"/>
    <w:rsid w:val="00954BD5"/>
    <w:rsid w:val="00963433"/>
    <w:rsid w:val="0097009F"/>
    <w:rsid w:val="009704EB"/>
    <w:rsid w:val="00976043"/>
    <w:rsid w:val="0098002B"/>
    <w:rsid w:val="0098100D"/>
    <w:rsid w:val="0098187A"/>
    <w:rsid w:val="00990BA7"/>
    <w:rsid w:val="00996892"/>
    <w:rsid w:val="009A20D7"/>
    <w:rsid w:val="009A3323"/>
    <w:rsid w:val="009A7899"/>
    <w:rsid w:val="009B08D9"/>
    <w:rsid w:val="009B6160"/>
    <w:rsid w:val="009C2ACC"/>
    <w:rsid w:val="009C547D"/>
    <w:rsid w:val="009C7DC2"/>
    <w:rsid w:val="009D14AA"/>
    <w:rsid w:val="009D583E"/>
    <w:rsid w:val="009E273B"/>
    <w:rsid w:val="009F3E52"/>
    <w:rsid w:val="009F4608"/>
    <w:rsid w:val="009F6F45"/>
    <w:rsid w:val="00A01C81"/>
    <w:rsid w:val="00A03B16"/>
    <w:rsid w:val="00A05152"/>
    <w:rsid w:val="00A1080C"/>
    <w:rsid w:val="00A131D6"/>
    <w:rsid w:val="00A143C0"/>
    <w:rsid w:val="00A159B0"/>
    <w:rsid w:val="00A15AC9"/>
    <w:rsid w:val="00A15EE1"/>
    <w:rsid w:val="00A239B9"/>
    <w:rsid w:val="00A2432F"/>
    <w:rsid w:val="00A305B2"/>
    <w:rsid w:val="00A34136"/>
    <w:rsid w:val="00A360FB"/>
    <w:rsid w:val="00A40144"/>
    <w:rsid w:val="00A41AE7"/>
    <w:rsid w:val="00A51F4E"/>
    <w:rsid w:val="00A5337B"/>
    <w:rsid w:val="00A66002"/>
    <w:rsid w:val="00A80A5D"/>
    <w:rsid w:val="00A81CC4"/>
    <w:rsid w:val="00AA05AE"/>
    <w:rsid w:val="00AA5E35"/>
    <w:rsid w:val="00AB0A29"/>
    <w:rsid w:val="00AB7F33"/>
    <w:rsid w:val="00AC171E"/>
    <w:rsid w:val="00AC202E"/>
    <w:rsid w:val="00AC3554"/>
    <w:rsid w:val="00AC6632"/>
    <w:rsid w:val="00AD0592"/>
    <w:rsid w:val="00AD5E0E"/>
    <w:rsid w:val="00AE01F1"/>
    <w:rsid w:val="00AE317E"/>
    <w:rsid w:val="00AE3C43"/>
    <w:rsid w:val="00AE3E3B"/>
    <w:rsid w:val="00AE55F5"/>
    <w:rsid w:val="00AF10D2"/>
    <w:rsid w:val="00AF2061"/>
    <w:rsid w:val="00AF4C63"/>
    <w:rsid w:val="00AF4DBD"/>
    <w:rsid w:val="00AF5BC6"/>
    <w:rsid w:val="00B11C10"/>
    <w:rsid w:val="00B15975"/>
    <w:rsid w:val="00B16459"/>
    <w:rsid w:val="00B16E98"/>
    <w:rsid w:val="00B2271A"/>
    <w:rsid w:val="00B27AA0"/>
    <w:rsid w:val="00B326A9"/>
    <w:rsid w:val="00B41ED3"/>
    <w:rsid w:val="00B4200D"/>
    <w:rsid w:val="00B51D58"/>
    <w:rsid w:val="00B52598"/>
    <w:rsid w:val="00B5299B"/>
    <w:rsid w:val="00B5430F"/>
    <w:rsid w:val="00B56900"/>
    <w:rsid w:val="00B64CF6"/>
    <w:rsid w:val="00B66654"/>
    <w:rsid w:val="00B70509"/>
    <w:rsid w:val="00B71DF6"/>
    <w:rsid w:val="00B7246F"/>
    <w:rsid w:val="00B74A10"/>
    <w:rsid w:val="00B8070D"/>
    <w:rsid w:val="00B8749D"/>
    <w:rsid w:val="00B90D2F"/>
    <w:rsid w:val="00B911A3"/>
    <w:rsid w:val="00B9139B"/>
    <w:rsid w:val="00B923CA"/>
    <w:rsid w:val="00B96D75"/>
    <w:rsid w:val="00BA4165"/>
    <w:rsid w:val="00BA5179"/>
    <w:rsid w:val="00BA6FE7"/>
    <w:rsid w:val="00BA7343"/>
    <w:rsid w:val="00BB41FC"/>
    <w:rsid w:val="00BB5925"/>
    <w:rsid w:val="00BB6A7C"/>
    <w:rsid w:val="00BC40DA"/>
    <w:rsid w:val="00BE2DE8"/>
    <w:rsid w:val="00BE45C4"/>
    <w:rsid w:val="00BE4759"/>
    <w:rsid w:val="00BE62C9"/>
    <w:rsid w:val="00BF2E24"/>
    <w:rsid w:val="00BF5026"/>
    <w:rsid w:val="00C01EAA"/>
    <w:rsid w:val="00C0304B"/>
    <w:rsid w:val="00C0541D"/>
    <w:rsid w:val="00C06400"/>
    <w:rsid w:val="00C06FCF"/>
    <w:rsid w:val="00C11E80"/>
    <w:rsid w:val="00C14B7A"/>
    <w:rsid w:val="00C154B5"/>
    <w:rsid w:val="00C20F98"/>
    <w:rsid w:val="00C20FF5"/>
    <w:rsid w:val="00C21C5B"/>
    <w:rsid w:val="00C21F6A"/>
    <w:rsid w:val="00C22098"/>
    <w:rsid w:val="00C22BC0"/>
    <w:rsid w:val="00C27541"/>
    <w:rsid w:val="00C30E9A"/>
    <w:rsid w:val="00C46B90"/>
    <w:rsid w:val="00C54E35"/>
    <w:rsid w:val="00C560A6"/>
    <w:rsid w:val="00C57C4D"/>
    <w:rsid w:val="00C66A13"/>
    <w:rsid w:val="00C72CF2"/>
    <w:rsid w:val="00C741CA"/>
    <w:rsid w:val="00C75C7B"/>
    <w:rsid w:val="00C82207"/>
    <w:rsid w:val="00C825E6"/>
    <w:rsid w:val="00C868C6"/>
    <w:rsid w:val="00C86E61"/>
    <w:rsid w:val="00C87C75"/>
    <w:rsid w:val="00C92691"/>
    <w:rsid w:val="00C9450A"/>
    <w:rsid w:val="00CA051E"/>
    <w:rsid w:val="00CA3801"/>
    <w:rsid w:val="00CA4477"/>
    <w:rsid w:val="00CA650E"/>
    <w:rsid w:val="00CA6A57"/>
    <w:rsid w:val="00CA7279"/>
    <w:rsid w:val="00CA7EFA"/>
    <w:rsid w:val="00CB5790"/>
    <w:rsid w:val="00CC1CC4"/>
    <w:rsid w:val="00CC3C07"/>
    <w:rsid w:val="00CC6355"/>
    <w:rsid w:val="00CD552D"/>
    <w:rsid w:val="00CD5919"/>
    <w:rsid w:val="00CD61DF"/>
    <w:rsid w:val="00CD620C"/>
    <w:rsid w:val="00CE2981"/>
    <w:rsid w:val="00CE51B3"/>
    <w:rsid w:val="00CE57C4"/>
    <w:rsid w:val="00CE653D"/>
    <w:rsid w:val="00CF0DBF"/>
    <w:rsid w:val="00CF41F3"/>
    <w:rsid w:val="00CF6910"/>
    <w:rsid w:val="00D00D94"/>
    <w:rsid w:val="00D0776D"/>
    <w:rsid w:val="00D07A9A"/>
    <w:rsid w:val="00D1200F"/>
    <w:rsid w:val="00D12189"/>
    <w:rsid w:val="00D13C66"/>
    <w:rsid w:val="00D2113C"/>
    <w:rsid w:val="00D3092B"/>
    <w:rsid w:val="00D40EDC"/>
    <w:rsid w:val="00D413B4"/>
    <w:rsid w:val="00D4156A"/>
    <w:rsid w:val="00D43A8D"/>
    <w:rsid w:val="00D44B31"/>
    <w:rsid w:val="00D478A8"/>
    <w:rsid w:val="00D510EF"/>
    <w:rsid w:val="00D512FE"/>
    <w:rsid w:val="00D52EE1"/>
    <w:rsid w:val="00D60E6A"/>
    <w:rsid w:val="00D61451"/>
    <w:rsid w:val="00D6296B"/>
    <w:rsid w:val="00D706C5"/>
    <w:rsid w:val="00D712BF"/>
    <w:rsid w:val="00D724FA"/>
    <w:rsid w:val="00D751CD"/>
    <w:rsid w:val="00D7698B"/>
    <w:rsid w:val="00D86BFA"/>
    <w:rsid w:val="00D9559C"/>
    <w:rsid w:val="00DB653F"/>
    <w:rsid w:val="00DB7677"/>
    <w:rsid w:val="00DB776B"/>
    <w:rsid w:val="00DC4435"/>
    <w:rsid w:val="00DD131F"/>
    <w:rsid w:val="00DD2469"/>
    <w:rsid w:val="00DE2B61"/>
    <w:rsid w:val="00DE6890"/>
    <w:rsid w:val="00DF482D"/>
    <w:rsid w:val="00DF6E14"/>
    <w:rsid w:val="00DF6E37"/>
    <w:rsid w:val="00E027AA"/>
    <w:rsid w:val="00E056CE"/>
    <w:rsid w:val="00E066EB"/>
    <w:rsid w:val="00E12451"/>
    <w:rsid w:val="00E12DF7"/>
    <w:rsid w:val="00E1641B"/>
    <w:rsid w:val="00E16644"/>
    <w:rsid w:val="00E169D5"/>
    <w:rsid w:val="00E217B9"/>
    <w:rsid w:val="00E3121F"/>
    <w:rsid w:val="00E33496"/>
    <w:rsid w:val="00E3441F"/>
    <w:rsid w:val="00E362C2"/>
    <w:rsid w:val="00E36B33"/>
    <w:rsid w:val="00E4435D"/>
    <w:rsid w:val="00E46532"/>
    <w:rsid w:val="00E53166"/>
    <w:rsid w:val="00E536B5"/>
    <w:rsid w:val="00E54A24"/>
    <w:rsid w:val="00E6047E"/>
    <w:rsid w:val="00E63030"/>
    <w:rsid w:val="00E673F4"/>
    <w:rsid w:val="00E705A4"/>
    <w:rsid w:val="00E727E7"/>
    <w:rsid w:val="00E76F15"/>
    <w:rsid w:val="00E77698"/>
    <w:rsid w:val="00E823B7"/>
    <w:rsid w:val="00E85EC5"/>
    <w:rsid w:val="00E928C0"/>
    <w:rsid w:val="00E93493"/>
    <w:rsid w:val="00E97D12"/>
    <w:rsid w:val="00EA06B3"/>
    <w:rsid w:val="00EB6BCF"/>
    <w:rsid w:val="00EB6F88"/>
    <w:rsid w:val="00EC0421"/>
    <w:rsid w:val="00EC12EE"/>
    <w:rsid w:val="00EC1571"/>
    <w:rsid w:val="00ED6662"/>
    <w:rsid w:val="00ED7CE8"/>
    <w:rsid w:val="00EE0050"/>
    <w:rsid w:val="00EE3B49"/>
    <w:rsid w:val="00EF6A58"/>
    <w:rsid w:val="00EF6AB8"/>
    <w:rsid w:val="00F0176F"/>
    <w:rsid w:val="00F02204"/>
    <w:rsid w:val="00F025DB"/>
    <w:rsid w:val="00F11121"/>
    <w:rsid w:val="00F13644"/>
    <w:rsid w:val="00F203FD"/>
    <w:rsid w:val="00F2271E"/>
    <w:rsid w:val="00F239A5"/>
    <w:rsid w:val="00F26FB8"/>
    <w:rsid w:val="00F274F6"/>
    <w:rsid w:val="00F36011"/>
    <w:rsid w:val="00F3789F"/>
    <w:rsid w:val="00F42A87"/>
    <w:rsid w:val="00F46F64"/>
    <w:rsid w:val="00F63BD3"/>
    <w:rsid w:val="00F656A1"/>
    <w:rsid w:val="00F67F2F"/>
    <w:rsid w:val="00F70C9C"/>
    <w:rsid w:val="00F850D6"/>
    <w:rsid w:val="00F85A1F"/>
    <w:rsid w:val="00F86844"/>
    <w:rsid w:val="00F9737A"/>
    <w:rsid w:val="00FA285B"/>
    <w:rsid w:val="00FB522D"/>
    <w:rsid w:val="00FB6AD6"/>
    <w:rsid w:val="00FD2829"/>
    <w:rsid w:val="00FD467F"/>
    <w:rsid w:val="00FE1ED2"/>
    <w:rsid w:val="00FF1FEA"/>
    <w:rsid w:val="00FF697B"/>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E5395"/>
  <w15:docId w15:val="{6D0B51B5-2527-40DF-9D3D-13ECC20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53"/>
    <w:rPr>
      <w:rFonts w:ascii="Times New Roman" w:hAnsi="Times New Roman"/>
      <w:sz w:val="24"/>
      <w:szCs w:val="24"/>
      <w:lang w:eastAsia="en-US"/>
    </w:rPr>
  </w:style>
  <w:style w:type="paragraph" w:styleId="Heading1">
    <w:name w:val="heading 1"/>
    <w:basedOn w:val="Normal"/>
    <w:next w:val="Normal"/>
    <w:link w:val="Heading1Char"/>
    <w:uiPriority w:val="99"/>
    <w:qFormat/>
    <w:rsid w:val="00861153"/>
    <w:pPr>
      <w:keepNext/>
      <w:jc w:val="center"/>
      <w:outlineLvl w:val="0"/>
    </w:pPr>
    <w:rPr>
      <w:b/>
      <w:bCs/>
      <w:u w:val="single"/>
    </w:rPr>
  </w:style>
  <w:style w:type="paragraph" w:styleId="Heading2">
    <w:name w:val="heading 2"/>
    <w:basedOn w:val="Normal"/>
    <w:next w:val="Normal"/>
    <w:link w:val="Heading2Char"/>
    <w:uiPriority w:val="99"/>
    <w:qFormat/>
    <w:rsid w:val="00C741C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1153"/>
    <w:rPr>
      <w:rFonts w:ascii="Times New Roman" w:hAnsi="Times New Roman" w:cs="Times New Roman"/>
      <w:b/>
      <w:bCs/>
      <w:sz w:val="24"/>
      <w:szCs w:val="24"/>
      <w:u w:val="single"/>
    </w:rPr>
  </w:style>
  <w:style w:type="character" w:customStyle="1" w:styleId="Heading2Char">
    <w:name w:val="Heading 2 Char"/>
    <w:link w:val="Heading2"/>
    <w:uiPriority w:val="99"/>
    <w:semiHidden/>
    <w:locked/>
    <w:rsid w:val="00C741CA"/>
    <w:rPr>
      <w:rFonts w:ascii="Cambria" w:hAnsi="Cambria" w:cs="Times New Roman"/>
      <w:b/>
      <w:bCs/>
      <w:color w:val="4F81BD"/>
      <w:sz w:val="26"/>
      <w:szCs w:val="26"/>
    </w:rPr>
  </w:style>
  <w:style w:type="paragraph" w:styleId="BodyText">
    <w:name w:val="Body Text"/>
    <w:basedOn w:val="Normal"/>
    <w:link w:val="BodyTextChar"/>
    <w:uiPriority w:val="99"/>
    <w:rsid w:val="00861153"/>
    <w:rPr>
      <w:u w:val="single"/>
    </w:rPr>
  </w:style>
  <w:style w:type="character" w:customStyle="1" w:styleId="BodyTextChar">
    <w:name w:val="Body Text Char"/>
    <w:link w:val="BodyText"/>
    <w:uiPriority w:val="99"/>
    <w:locked/>
    <w:rsid w:val="00861153"/>
    <w:rPr>
      <w:rFonts w:ascii="Times New Roman" w:hAnsi="Times New Roman" w:cs="Times New Roman"/>
      <w:sz w:val="24"/>
      <w:szCs w:val="24"/>
      <w:u w:val="single"/>
    </w:rPr>
  </w:style>
  <w:style w:type="paragraph" w:styleId="BodyText2">
    <w:name w:val="Body Text 2"/>
    <w:basedOn w:val="Normal"/>
    <w:link w:val="BodyText2Char"/>
    <w:uiPriority w:val="99"/>
    <w:rsid w:val="00861153"/>
    <w:rPr>
      <w:color w:val="FF6600"/>
    </w:rPr>
  </w:style>
  <w:style w:type="character" w:customStyle="1" w:styleId="BodyText2Char">
    <w:name w:val="Body Text 2 Char"/>
    <w:link w:val="BodyText2"/>
    <w:uiPriority w:val="99"/>
    <w:locked/>
    <w:rsid w:val="00861153"/>
    <w:rPr>
      <w:rFonts w:ascii="Times New Roman" w:hAnsi="Times New Roman" w:cs="Times New Roman"/>
      <w:color w:val="FF6600"/>
      <w:sz w:val="24"/>
      <w:szCs w:val="24"/>
    </w:rPr>
  </w:style>
  <w:style w:type="paragraph" w:styleId="NormalWeb">
    <w:name w:val="Normal (Web)"/>
    <w:basedOn w:val="Normal"/>
    <w:link w:val="NormalWebChar"/>
    <w:uiPriority w:val="99"/>
    <w:rsid w:val="00861153"/>
    <w:pPr>
      <w:spacing w:before="100" w:beforeAutospacing="1" w:after="100" w:afterAutospacing="1"/>
    </w:pPr>
    <w:rPr>
      <w:lang w:val="en-US"/>
    </w:rPr>
  </w:style>
  <w:style w:type="paragraph" w:styleId="HTMLPreformatted">
    <w:name w:val="HTML Preformatted"/>
    <w:basedOn w:val="Normal"/>
    <w:link w:val="HTMLPreformattedChar"/>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PreformattedChar">
    <w:name w:val="HTML Preformatted Char"/>
    <w:link w:val="HTMLPreformatted"/>
    <w:uiPriority w:val="99"/>
    <w:locked/>
    <w:rsid w:val="00861153"/>
    <w:rPr>
      <w:rFonts w:ascii="Courier New" w:hAnsi="Courier New" w:cs="Times New Roman"/>
      <w:sz w:val="20"/>
      <w:szCs w:val="20"/>
      <w:lang w:val="en-US"/>
    </w:rPr>
  </w:style>
  <w:style w:type="paragraph" w:styleId="Header">
    <w:name w:val="header"/>
    <w:basedOn w:val="Normal"/>
    <w:link w:val="HeaderChar"/>
    <w:uiPriority w:val="99"/>
    <w:rsid w:val="00861153"/>
    <w:pPr>
      <w:tabs>
        <w:tab w:val="center" w:pos="4153"/>
        <w:tab w:val="right" w:pos="8306"/>
      </w:tabs>
    </w:pPr>
  </w:style>
  <w:style w:type="character" w:customStyle="1" w:styleId="HeaderChar">
    <w:name w:val="Header Char"/>
    <w:link w:val="Header"/>
    <w:uiPriority w:val="99"/>
    <w:locked/>
    <w:rsid w:val="00861153"/>
    <w:rPr>
      <w:rFonts w:ascii="Times New Roman" w:hAnsi="Times New Roman" w:cs="Times New Roman"/>
      <w:sz w:val="24"/>
      <w:szCs w:val="24"/>
    </w:rPr>
  </w:style>
  <w:style w:type="paragraph" w:styleId="BodyText3">
    <w:name w:val="Body Text 3"/>
    <w:basedOn w:val="Normal"/>
    <w:link w:val="BodyText3Char"/>
    <w:uiPriority w:val="99"/>
    <w:rsid w:val="00861153"/>
    <w:pPr>
      <w:jc w:val="both"/>
    </w:pPr>
  </w:style>
  <w:style w:type="character" w:customStyle="1" w:styleId="BodyText3Char">
    <w:name w:val="Body Text 3 Char"/>
    <w:link w:val="BodyText3"/>
    <w:uiPriority w:val="99"/>
    <w:locked/>
    <w:rsid w:val="00861153"/>
    <w:rPr>
      <w:rFonts w:ascii="Times New Roman" w:hAnsi="Times New Roman" w:cs="Times New Roman"/>
      <w:sz w:val="24"/>
      <w:szCs w:val="24"/>
    </w:rPr>
  </w:style>
  <w:style w:type="character" w:styleId="CommentReference">
    <w:name w:val="annotation reference"/>
    <w:uiPriority w:val="99"/>
    <w:semiHidden/>
    <w:rsid w:val="00861153"/>
    <w:rPr>
      <w:rFonts w:cs="Times New Roman"/>
      <w:sz w:val="16"/>
      <w:szCs w:val="16"/>
    </w:rPr>
  </w:style>
  <w:style w:type="paragraph" w:styleId="CommentText">
    <w:name w:val="annotation text"/>
    <w:basedOn w:val="Normal"/>
    <w:link w:val="CommentTextChar"/>
    <w:uiPriority w:val="99"/>
    <w:semiHidden/>
    <w:rsid w:val="00861153"/>
    <w:rPr>
      <w:sz w:val="20"/>
      <w:szCs w:val="20"/>
    </w:rPr>
  </w:style>
  <w:style w:type="character" w:customStyle="1" w:styleId="CommentTextChar">
    <w:name w:val="Comment Text Char"/>
    <w:link w:val="CommentText"/>
    <w:uiPriority w:val="99"/>
    <w:semiHidden/>
    <w:locked/>
    <w:rsid w:val="00861153"/>
    <w:rPr>
      <w:rFonts w:ascii="Times New Roman" w:hAnsi="Times New Roman" w:cs="Times New Roman"/>
      <w:sz w:val="20"/>
      <w:szCs w:val="20"/>
    </w:rPr>
  </w:style>
  <w:style w:type="character" w:customStyle="1" w:styleId="NormalWebChar">
    <w:name w:val="Normal (Web) Char"/>
    <w:link w:val="NormalWeb"/>
    <w:uiPriority w:val="99"/>
    <w:locked/>
    <w:rsid w:val="00861153"/>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rsid w:val="00861153"/>
    <w:rPr>
      <w:b/>
      <w:bCs/>
    </w:rPr>
  </w:style>
  <w:style w:type="character" w:customStyle="1" w:styleId="CommentSubjectChar">
    <w:name w:val="Comment Subject Char"/>
    <w:link w:val="CommentSubject"/>
    <w:uiPriority w:val="99"/>
    <w:locked/>
    <w:rsid w:val="00861153"/>
    <w:rPr>
      <w:rFonts w:ascii="Times New Roman" w:hAnsi="Times New Roman" w:cs="Times New Roman"/>
      <w:b/>
      <w:bCs/>
      <w:sz w:val="20"/>
      <w:szCs w:val="20"/>
    </w:rPr>
  </w:style>
  <w:style w:type="paragraph" w:styleId="Revision">
    <w:name w:val="Revision"/>
    <w:hidden/>
    <w:uiPriority w:val="99"/>
    <w:semiHidden/>
    <w:rsid w:val="00861153"/>
    <w:rPr>
      <w:rFonts w:ascii="Times New Roman" w:hAnsi="Times New Roman"/>
      <w:sz w:val="24"/>
      <w:szCs w:val="24"/>
      <w:lang w:eastAsia="en-US"/>
    </w:rPr>
  </w:style>
  <w:style w:type="paragraph" w:styleId="BalloonText">
    <w:name w:val="Balloon Text"/>
    <w:basedOn w:val="Normal"/>
    <w:link w:val="BalloonTextChar"/>
    <w:uiPriority w:val="99"/>
    <w:semiHidden/>
    <w:rsid w:val="00861153"/>
    <w:rPr>
      <w:rFonts w:ascii="Tahoma" w:hAnsi="Tahoma" w:cs="Tahoma"/>
      <w:sz w:val="16"/>
      <w:szCs w:val="16"/>
    </w:rPr>
  </w:style>
  <w:style w:type="character" w:customStyle="1" w:styleId="BalloonTextChar">
    <w:name w:val="Balloon Text Char"/>
    <w:link w:val="BalloonText"/>
    <w:uiPriority w:val="99"/>
    <w:semiHidden/>
    <w:locked/>
    <w:rsid w:val="00861153"/>
    <w:rPr>
      <w:rFonts w:ascii="Tahoma" w:hAnsi="Tahoma" w:cs="Tahoma"/>
      <w:sz w:val="16"/>
      <w:szCs w:val="16"/>
    </w:rPr>
  </w:style>
  <w:style w:type="paragraph" w:styleId="Footer">
    <w:name w:val="footer"/>
    <w:basedOn w:val="Normal"/>
    <w:link w:val="FooterChar"/>
    <w:uiPriority w:val="99"/>
    <w:rsid w:val="00B326A9"/>
    <w:pPr>
      <w:tabs>
        <w:tab w:val="center" w:pos="4153"/>
        <w:tab w:val="right" w:pos="8306"/>
      </w:tabs>
    </w:pPr>
  </w:style>
  <w:style w:type="character" w:customStyle="1" w:styleId="FooterChar">
    <w:name w:val="Footer Char"/>
    <w:link w:val="Footer"/>
    <w:uiPriority w:val="99"/>
    <w:locked/>
    <w:rsid w:val="00B326A9"/>
    <w:rPr>
      <w:rFonts w:ascii="Times New Roman" w:hAnsi="Times New Roman" w:cs="Times New Roman"/>
      <w:sz w:val="24"/>
      <w:szCs w:val="24"/>
    </w:rPr>
  </w:style>
  <w:style w:type="character" w:styleId="Hyperlink">
    <w:name w:val="Hyperlink"/>
    <w:uiPriority w:val="99"/>
    <w:rsid w:val="00877CB6"/>
    <w:rPr>
      <w:rFonts w:cs="Times New Roman"/>
      <w:color w:val="0000FF"/>
      <w:u w:val="single"/>
    </w:rPr>
  </w:style>
  <w:style w:type="paragraph" w:styleId="PlainText">
    <w:name w:val="Plain Text"/>
    <w:basedOn w:val="Normal"/>
    <w:link w:val="PlainTextChar"/>
    <w:uiPriority w:val="99"/>
    <w:semiHidden/>
    <w:rsid w:val="00687E1B"/>
    <w:rPr>
      <w:rFonts w:ascii="Consolas" w:hAnsi="Consolas"/>
      <w:sz w:val="21"/>
      <w:szCs w:val="21"/>
    </w:rPr>
  </w:style>
  <w:style w:type="character" w:customStyle="1" w:styleId="PlainTextChar">
    <w:name w:val="Plain Text Char"/>
    <w:link w:val="PlainText"/>
    <w:uiPriority w:val="99"/>
    <w:semiHidden/>
    <w:locked/>
    <w:rsid w:val="00687E1B"/>
    <w:rPr>
      <w:rFonts w:ascii="Consolas" w:hAnsi="Consolas" w:cs="Times New Roman"/>
      <w:sz w:val="21"/>
      <w:szCs w:val="21"/>
      <w:lang w:eastAsia="en-US"/>
    </w:rPr>
  </w:style>
  <w:style w:type="paragraph" w:customStyle="1" w:styleId="Default">
    <w:name w:val="Default"/>
    <w:uiPriority w:val="99"/>
    <w:rsid w:val="00930A4F"/>
    <w:pPr>
      <w:autoSpaceDE w:val="0"/>
      <w:autoSpaceDN w:val="0"/>
      <w:adjustRightInd w:val="0"/>
    </w:pPr>
    <w:rPr>
      <w:rFonts w:ascii="Times New Roman" w:hAnsi="Times New Roman"/>
      <w:color w:val="000000"/>
      <w:sz w:val="24"/>
      <w:szCs w:val="24"/>
    </w:rPr>
  </w:style>
  <w:style w:type="character" w:styleId="PageNumber">
    <w:name w:val="page number"/>
    <w:uiPriority w:val="99"/>
    <w:rsid w:val="001B0394"/>
    <w:rPr>
      <w:rFonts w:cs="Times New Roman"/>
    </w:rPr>
  </w:style>
  <w:style w:type="paragraph" w:customStyle="1" w:styleId="NoSpacing1">
    <w:name w:val="No Spacing1"/>
    <w:qFormat/>
    <w:rsid w:val="00B96D75"/>
    <w:pPr>
      <w:suppressAutoHyphens/>
      <w:spacing w:line="100" w:lineRule="atLeast"/>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49255">
      <w:marLeft w:val="0"/>
      <w:marRight w:val="0"/>
      <w:marTop w:val="0"/>
      <w:marBottom w:val="0"/>
      <w:divBdr>
        <w:top w:val="none" w:sz="0" w:space="0" w:color="auto"/>
        <w:left w:val="none" w:sz="0" w:space="0" w:color="auto"/>
        <w:bottom w:val="none" w:sz="0" w:space="0" w:color="auto"/>
        <w:right w:val="none" w:sz="0" w:space="0" w:color="auto"/>
      </w:divBdr>
    </w:div>
    <w:div w:id="1073549256">
      <w:marLeft w:val="0"/>
      <w:marRight w:val="0"/>
      <w:marTop w:val="0"/>
      <w:marBottom w:val="0"/>
      <w:divBdr>
        <w:top w:val="none" w:sz="0" w:space="0" w:color="auto"/>
        <w:left w:val="none" w:sz="0" w:space="0" w:color="auto"/>
        <w:bottom w:val="none" w:sz="0" w:space="0" w:color="auto"/>
        <w:right w:val="none" w:sz="0" w:space="0" w:color="auto"/>
      </w:divBdr>
    </w:div>
    <w:div w:id="1073549257">
      <w:marLeft w:val="0"/>
      <w:marRight w:val="0"/>
      <w:marTop w:val="0"/>
      <w:marBottom w:val="0"/>
      <w:divBdr>
        <w:top w:val="none" w:sz="0" w:space="0" w:color="auto"/>
        <w:left w:val="none" w:sz="0" w:space="0" w:color="auto"/>
        <w:bottom w:val="none" w:sz="0" w:space="0" w:color="auto"/>
        <w:right w:val="none" w:sz="0" w:space="0" w:color="auto"/>
      </w:divBdr>
    </w:div>
    <w:div w:id="1073549258">
      <w:marLeft w:val="0"/>
      <w:marRight w:val="0"/>
      <w:marTop w:val="0"/>
      <w:marBottom w:val="0"/>
      <w:divBdr>
        <w:top w:val="none" w:sz="0" w:space="0" w:color="auto"/>
        <w:left w:val="none" w:sz="0" w:space="0" w:color="auto"/>
        <w:bottom w:val="none" w:sz="0" w:space="0" w:color="auto"/>
        <w:right w:val="none" w:sz="0" w:space="0" w:color="auto"/>
      </w:divBdr>
    </w:div>
    <w:div w:id="1073549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B3FF-0E41-47E6-ADB2-D91BF2F2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11624</Words>
  <Characters>6626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AS Latvijas valsts mezi</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Kirsbauma</dc:creator>
  <cp:keywords/>
  <dc:description/>
  <cp:lastModifiedBy>Inga Dāle</cp:lastModifiedBy>
  <cp:revision>165</cp:revision>
  <cp:lastPrinted>2013-04-26T05:26:00Z</cp:lastPrinted>
  <dcterms:created xsi:type="dcterms:W3CDTF">2013-04-30T07:54:00Z</dcterms:created>
  <dcterms:modified xsi:type="dcterms:W3CDTF">2025-02-03T11:18:00Z</dcterms:modified>
</cp:coreProperties>
</file>